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Tr="00076215">
        <w:tc>
          <w:tcPr>
            <w:tcW w:w="9713" w:type="dxa"/>
            <w:tcBorders>
              <w:top w:val="single" w:sz="8" w:space="0" w:color="F79646"/>
              <w:left w:val="nil"/>
              <w:bottom w:val="single" w:sz="8" w:space="0" w:color="F79646"/>
              <w:right w:val="nil"/>
            </w:tcBorders>
          </w:tcPr>
          <w:p w:rsidR="00063307" w:rsidRPr="00263F63" w:rsidRDefault="003B67CD" w:rsidP="00076215">
            <w:pPr>
              <w:spacing w:after="0"/>
              <w:rPr>
                <w:b/>
                <w:bCs/>
                <w:color w:val="365F91" w:themeColor="accent1" w:themeShade="BF"/>
                <w:sz w:val="24"/>
                <w:szCs w:val="24"/>
              </w:rPr>
            </w:pPr>
            <w:bookmarkStart w:id="0" w:name="_GoBack"/>
            <w:bookmarkEnd w:id="0"/>
            <w:r>
              <w:rPr>
                <w:bCs/>
                <w:noProof/>
                <w:color w:val="365F91" w:themeColor="accent1" w:themeShade="BF"/>
                <w:sz w:val="24"/>
                <w:szCs w:val="24"/>
                <w:lang w:eastAsia="en-AU"/>
              </w:rPr>
              <mc:AlternateContent>
                <mc:Choice Requires="wps">
                  <w:drawing>
                    <wp:anchor distT="0" distB="0" distL="114300" distR="114300" simplePos="0" relativeHeight="251647488" behindDoc="0" locked="0" layoutInCell="1" allowOverlap="1">
                      <wp:simplePos x="0" y="0"/>
                      <wp:positionH relativeFrom="column">
                        <wp:posOffset>4020820</wp:posOffset>
                      </wp:positionH>
                      <wp:positionV relativeFrom="paragraph">
                        <wp:posOffset>40640</wp:posOffset>
                      </wp:positionV>
                      <wp:extent cx="1897380" cy="937260"/>
                      <wp:effectExtent l="10795" t="12065" r="15875" b="31750"/>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037460" w:rsidP="005D148A">
                                  <w:pPr>
                                    <w:jc w:val="center"/>
                                    <w:rPr>
                                      <w:color w:val="002060"/>
                                      <w:sz w:val="48"/>
                                      <w:szCs w:val="48"/>
                                    </w:rPr>
                                  </w:pPr>
                                  <w:r>
                                    <w:rPr>
                                      <w:b/>
                                      <w:color w:val="002060"/>
                                      <w:sz w:val="48"/>
                                      <w:szCs w:val="48"/>
                                    </w:rPr>
                                    <w:t>S10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16.6pt;margin-top:3.2pt;width:149.4pt;height:7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037460" w:rsidP="005D148A">
                            <w:pPr>
                              <w:jc w:val="center"/>
                              <w:rPr>
                                <w:color w:val="002060"/>
                                <w:sz w:val="48"/>
                                <w:szCs w:val="48"/>
                              </w:rPr>
                            </w:pPr>
                            <w:r>
                              <w:rPr>
                                <w:b/>
                                <w:color w:val="002060"/>
                                <w:sz w:val="48"/>
                                <w:szCs w:val="48"/>
                              </w:rPr>
                              <w:t>S10</w:t>
                            </w:r>
                          </w:p>
                        </w:txbxContent>
                      </v:textbox>
                    </v:roundrect>
                  </w:pict>
                </mc:Fallback>
              </mc:AlternateContent>
            </w:r>
            <w:r w:rsidR="00063307" w:rsidRPr="00263F63">
              <w:rPr>
                <w:b/>
                <w:bCs/>
                <w:color w:val="365F91" w:themeColor="accent1" w:themeShade="BF"/>
                <w:sz w:val="24"/>
                <w:szCs w:val="24"/>
              </w:rPr>
              <w:t>Candidate Name</w:t>
            </w:r>
            <w:r w:rsidR="00742881">
              <w:rPr>
                <w:b/>
                <w:bCs/>
                <w:color w:val="365F91" w:themeColor="accent1" w:themeShade="BF"/>
                <w:sz w:val="24"/>
                <w:szCs w:val="24"/>
              </w:rPr>
              <w:t>/s</w:t>
            </w:r>
            <w:r w:rsidR="009E5B35" w:rsidRPr="00263F63">
              <w:rPr>
                <w:bCs/>
                <w:color w:val="365F91" w:themeColor="accent1" w:themeShade="BF"/>
                <w:sz w:val="24"/>
                <w:szCs w:val="24"/>
              </w:rPr>
              <w:t>:</w:t>
            </w:r>
          </w:p>
          <w:p w:rsidR="00063307" w:rsidRPr="00263F63" w:rsidRDefault="00063307" w:rsidP="00076215">
            <w:pPr>
              <w:spacing w:after="0"/>
              <w:rPr>
                <w:b/>
                <w:bCs/>
                <w:color w:val="365F91" w:themeColor="accent1" w:themeShade="BF"/>
                <w:sz w:val="24"/>
                <w:szCs w:val="24"/>
              </w:rPr>
            </w:pPr>
          </w:p>
          <w:p w:rsidR="00063307" w:rsidRPr="00263F63" w:rsidRDefault="00063307">
            <w:pPr>
              <w:rPr>
                <w:b/>
                <w:bCs/>
                <w:color w:val="365F91" w:themeColor="accent1" w:themeShade="BF"/>
                <w:sz w:val="24"/>
                <w:szCs w:val="24"/>
              </w:rPr>
            </w:pPr>
            <w:r w:rsidRPr="00263F63">
              <w:rPr>
                <w:b/>
                <w:bCs/>
                <w:color w:val="365F91" w:themeColor="accent1" w:themeShade="BF"/>
                <w:sz w:val="24"/>
                <w:szCs w:val="24"/>
              </w:rPr>
              <w:t>ID: Number</w:t>
            </w:r>
            <w:r w:rsidR="00742881">
              <w:rPr>
                <w:b/>
                <w:bCs/>
                <w:color w:val="365F91" w:themeColor="accent1" w:themeShade="BF"/>
                <w:sz w:val="24"/>
                <w:szCs w:val="24"/>
              </w:rPr>
              <w:t>/s</w:t>
            </w:r>
            <w:r w:rsidRPr="00263F63">
              <w:rPr>
                <w:b/>
                <w:bCs/>
                <w:color w:val="365F91" w:themeColor="accent1" w:themeShade="BF"/>
                <w:sz w:val="24"/>
                <w:szCs w:val="24"/>
              </w:rPr>
              <w:t>:</w:t>
            </w:r>
          </w:p>
          <w:p w:rsidR="00063307" w:rsidRPr="00263F63" w:rsidRDefault="00063307">
            <w:pPr>
              <w:rPr>
                <w:b/>
                <w:bCs/>
                <w:color w:val="365F91" w:themeColor="accent1" w:themeShade="BF"/>
                <w:sz w:val="24"/>
                <w:szCs w:val="24"/>
              </w:rPr>
            </w:pPr>
          </w:p>
        </w:tc>
      </w:tr>
    </w:tbl>
    <w:p w:rsidR="009E5B35" w:rsidRPr="003F53F9" w:rsidRDefault="00037460">
      <w:pPr>
        <w:rPr>
          <w:b/>
          <w:color w:val="365F91" w:themeColor="accent1" w:themeShade="BF"/>
          <w:sz w:val="20"/>
          <w:szCs w:val="20"/>
        </w:rPr>
      </w:pPr>
      <w:r>
        <w:rPr>
          <w:b/>
          <w:color w:val="365F91" w:themeColor="accent1" w:themeShade="BF"/>
          <w:sz w:val="20"/>
          <w:szCs w:val="20"/>
        </w:rPr>
        <w:t>Group Assessment S10</w:t>
      </w: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EA12FC">
        <w:tc>
          <w:tcPr>
            <w:tcW w:w="2802" w:type="dxa"/>
            <w:tcBorders>
              <w:top w:val="single" w:sz="8" w:space="0" w:color="4BACC6" w:themeColor="accent5"/>
              <w:left w:val="nil"/>
              <w:bottom w:val="single" w:sz="8" w:space="0" w:color="4BACC6" w:themeColor="accent5"/>
              <w:right w:val="nil"/>
            </w:tcBorders>
          </w:tcPr>
          <w:p w:rsidR="00985773" w:rsidRPr="00EA12FC" w:rsidRDefault="00985773" w:rsidP="00EA12FC">
            <w:pPr>
              <w:jc w:val="center"/>
              <w:rPr>
                <w:b/>
                <w:bCs/>
                <w:color w:val="365F91" w:themeColor="accent1" w:themeShade="BF"/>
                <w:sz w:val="24"/>
                <w:szCs w:val="24"/>
              </w:rPr>
            </w:pPr>
            <w:r w:rsidRPr="00EA12FC">
              <w:rPr>
                <w:b/>
                <w:bCs/>
                <w:color w:val="365F91" w:themeColor="accent1" w:themeShade="BF"/>
                <w:sz w:val="24"/>
                <w:szCs w:val="24"/>
              </w:rPr>
              <w:t>Assessment</w:t>
            </w:r>
            <w:r w:rsidR="005D148A" w:rsidRPr="00EA12FC">
              <w:rPr>
                <w:b/>
                <w:bCs/>
                <w:color w:val="365F91" w:themeColor="accent1" w:themeShade="BF"/>
                <w:sz w:val="24"/>
                <w:szCs w:val="24"/>
              </w:rPr>
              <w:t xml:space="preserve"> Description</w:t>
            </w:r>
            <w:r w:rsidRPr="00EA12FC">
              <w:rPr>
                <w:b/>
                <w:bCs/>
                <w:color w:val="365F91" w:themeColor="accent1" w:themeShade="BF"/>
                <w:sz w:val="24"/>
                <w:szCs w:val="24"/>
              </w:rPr>
              <w:t>:</w:t>
            </w:r>
          </w:p>
          <w:p w:rsidR="0033473F" w:rsidRPr="00EA12FC" w:rsidRDefault="0033473F" w:rsidP="00EA12FC">
            <w:pPr>
              <w:jc w:val="center"/>
              <w:rPr>
                <w:b/>
                <w:bCs/>
                <w:color w:val="984806" w:themeColor="accent6" w:themeShade="80"/>
                <w:sz w:val="32"/>
                <w:szCs w:val="32"/>
              </w:rPr>
            </w:pPr>
          </w:p>
        </w:tc>
        <w:tc>
          <w:tcPr>
            <w:tcW w:w="5953" w:type="dxa"/>
            <w:tcBorders>
              <w:top w:val="single" w:sz="8" w:space="0" w:color="4BACC6" w:themeColor="accent5"/>
              <w:left w:val="nil"/>
              <w:bottom w:val="single" w:sz="8" w:space="0" w:color="4BACC6" w:themeColor="accent5"/>
              <w:right w:val="nil"/>
            </w:tcBorders>
          </w:tcPr>
          <w:p w:rsidR="00FD49A2" w:rsidRPr="00EA12FC" w:rsidRDefault="003D11D7" w:rsidP="00C44DE1">
            <w:pPr>
              <w:rPr>
                <w:b/>
                <w:bCs/>
                <w:color w:val="000000"/>
              </w:rPr>
            </w:pPr>
            <w:r w:rsidRPr="00EA12FC">
              <w:rPr>
                <w:b/>
                <w:bCs/>
                <w:color w:val="000000"/>
              </w:rPr>
              <w:t xml:space="preserve"> </w:t>
            </w:r>
            <w:r w:rsidR="00037460">
              <w:rPr>
                <w:b/>
                <w:color w:val="000000"/>
              </w:rPr>
              <w:t xml:space="preserve">Conduct the RPL assessment of a candidate by inspecting documentation supplied based on a simulated case study. </w:t>
            </w:r>
          </w:p>
          <w:p w:rsidR="00C44DE1" w:rsidRPr="00EA12FC" w:rsidRDefault="00C44DE1" w:rsidP="003B379C">
            <w:pPr>
              <w:rPr>
                <w:b/>
                <w:bCs/>
                <w:i/>
                <w:color w:val="000000"/>
                <w:sz w:val="16"/>
                <w:szCs w:val="16"/>
              </w:rPr>
            </w:pPr>
          </w:p>
        </w:tc>
      </w:tr>
      <w:tr w:rsidR="00FD49A2" w:rsidTr="00EA12FC">
        <w:tc>
          <w:tcPr>
            <w:tcW w:w="2802" w:type="dxa"/>
            <w:tcBorders>
              <w:left w:val="nil"/>
              <w:right w:val="nil"/>
            </w:tcBorders>
            <w:shd w:val="clear" w:color="auto" w:fill="D2EAF1" w:themeFill="accent5" w:themeFillTint="3F"/>
          </w:tcPr>
          <w:p w:rsidR="00FD49A2" w:rsidRPr="00EA12FC" w:rsidRDefault="007737CF" w:rsidP="00EA12FC">
            <w:pPr>
              <w:jc w:val="right"/>
              <w:rPr>
                <w:b/>
                <w:bCs/>
                <w:color w:val="365F91" w:themeColor="accent1" w:themeShade="BF"/>
                <w:sz w:val="24"/>
                <w:szCs w:val="24"/>
              </w:rPr>
            </w:pPr>
            <w:r w:rsidRPr="00EA12FC">
              <w:rPr>
                <w:b/>
                <w:bCs/>
                <w:color w:val="365F91" w:themeColor="accent1" w:themeShade="BF"/>
                <w:sz w:val="24"/>
                <w:szCs w:val="24"/>
              </w:rPr>
              <w:t>Due date:</w:t>
            </w:r>
          </w:p>
        </w:tc>
        <w:tc>
          <w:tcPr>
            <w:tcW w:w="5953" w:type="dxa"/>
            <w:tcBorders>
              <w:left w:val="nil"/>
              <w:right w:val="nil"/>
            </w:tcBorders>
            <w:shd w:val="clear" w:color="auto" w:fill="D2EAF1" w:themeFill="accent5" w:themeFillTint="3F"/>
          </w:tcPr>
          <w:p w:rsidR="009051F8" w:rsidRPr="00EA12FC" w:rsidRDefault="00BE779E" w:rsidP="00BE779E">
            <w:pPr>
              <w:rPr>
                <w:color w:val="000000"/>
              </w:rPr>
            </w:pPr>
            <w:r>
              <w:rPr>
                <w:color w:val="000000"/>
              </w:rPr>
              <w:t>Week 10</w:t>
            </w:r>
            <w:r w:rsidR="003B379C" w:rsidRPr="00EA12FC">
              <w:rPr>
                <w:color w:val="000000"/>
              </w:rPr>
              <w:t xml:space="preserve">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Tr="00076215">
        <w:tc>
          <w:tcPr>
            <w:tcW w:w="9713" w:type="dxa"/>
            <w:tcBorders>
              <w:top w:val="single" w:sz="8" w:space="0" w:color="F79646"/>
              <w:left w:val="nil"/>
              <w:bottom w:val="single" w:sz="8" w:space="0" w:color="F79646"/>
              <w:right w:val="nil"/>
            </w:tcBorders>
          </w:tcPr>
          <w:p w:rsidR="00CA17B3" w:rsidRPr="00263F63" w:rsidRDefault="00CA17B3" w:rsidP="00CA17B3">
            <w:pPr>
              <w:rPr>
                <w:b/>
                <w:bCs/>
                <w:color w:val="365F91" w:themeColor="accent1" w:themeShade="BF"/>
                <w:sz w:val="24"/>
                <w:szCs w:val="24"/>
              </w:rPr>
            </w:pPr>
            <w:r w:rsidRPr="00263F63">
              <w:rPr>
                <w:b/>
                <w:bCs/>
                <w:color w:val="365F91" w:themeColor="accent1" w:themeShade="BF"/>
                <w:sz w:val="24"/>
                <w:szCs w:val="24"/>
              </w:rPr>
              <w:t>Purpose of Assessment:</w:t>
            </w:r>
          </w:p>
          <w:p w:rsidR="00CA17B3" w:rsidRDefault="00CA17B3" w:rsidP="00037460">
            <w:r w:rsidRPr="00076215">
              <w:rPr>
                <w:bCs/>
              </w:rPr>
              <w:t xml:space="preserve"> </w:t>
            </w:r>
            <w:r w:rsidR="009A5103">
              <w:t xml:space="preserve">Continue working in the same group as per Assessment task S8, your group are now required to </w:t>
            </w:r>
            <w:r w:rsidR="00037460">
              <w:t>conduct the RPL assessment by inspecting the documents submitted by the candidate address any gaps identified in the documentation.</w:t>
            </w:r>
          </w:p>
          <w:p w:rsidR="00037460" w:rsidRPr="00076215" w:rsidRDefault="00037460" w:rsidP="00037460">
            <w:pPr>
              <w:rPr>
                <w:b/>
                <w:bCs/>
              </w:rPr>
            </w:pPr>
            <w:r>
              <w:t>After the assessment your group will provide feedback on the result of the assessment submitted and the process involved.</w:t>
            </w:r>
          </w:p>
        </w:tc>
      </w:tr>
    </w:tbl>
    <w:p w:rsidR="00A237F9" w:rsidRDefault="00A237F9" w:rsidP="00070A19">
      <w:pPr>
        <w:rPr>
          <w:b/>
          <w:color w:val="984806" w:themeColor="accent6" w:themeShade="80"/>
          <w:sz w:val="24"/>
          <w:szCs w:val="24"/>
        </w:rPr>
      </w:pPr>
    </w:p>
    <w:p w:rsidR="00070A19" w:rsidRPr="00263F63" w:rsidRDefault="002A0CD0" w:rsidP="00070A19">
      <w:pPr>
        <w:rPr>
          <w:b/>
          <w:color w:val="365F91" w:themeColor="accent1" w:themeShade="BF"/>
          <w:sz w:val="24"/>
          <w:szCs w:val="24"/>
        </w:rPr>
      </w:pPr>
      <w:r w:rsidRPr="00263F63">
        <w:rPr>
          <w:b/>
          <w:color w:val="365F91" w:themeColor="accent1" w:themeShade="BF"/>
          <w:sz w:val="24"/>
          <w:szCs w:val="24"/>
        </w:rPr>
        <w:t>A</w:t>
      </w:r>
      <w:r w:rsidR="00070A19" w:rsidRPr="00263F63">
        <w:rPr>
          <w:b/>
          <w:color w:val="365F91" w:themeColor="accent1" w:themeShade="BF"/>
          <w:sz w:val="24"/>
          <w:szCs w:val="24"/>
        </w:rPr>
        <w:t>ssessment Method:</w:t>
      </w:r>
    </w:p>
    <w:p w:rsidR="00BE779E" w:rsidRDefault="00342EA3" w:rsidP="002A0CD0">
      <w:pPr>
        <w:rPr>
          <w:color w:val="000000" w:themeColor="text1"/>
        </w:rPr>
      </w:pPr>
      <w:r>
        <w:rPr>
          <w:color w:val="000000" w:themeColor="text1"/>
        </w:rPr>
        <w:t>The group will be assessed during the process of making an assessment decision where they discuss, interpret and review the evidence supplied and justify why or why it does not meet the rules of evidence.</w:t>
      </w:r>
    </w:p>
    <w:p w:rsidR="00342EA3" w:rsidRDefault="00342EA3" w:rsidP="002A0CD0">
      <w:pPr>
        <w:rPr>
          <w:color w:val="000000" w:themeColor="text1"/>
        </w:rPr>
      </w:pPr>
      <w:r>
        <w:rPr>
          <w:color w:val="000000" w:themeColor="text1"/>
        </w:rPr>
        <w:t>Your group will be given 50 minutes to complete the scenario and prepare to present your findings to the workshop where you will provide an overview of your decision and the feedback and recommendations that you would provide the candidate.</w:t>
      </w:r>
    </w:p>
    <w:p w:rsidR="00342EA3" w:rsidRPr="00BE779E" w:rsidRDefault="00342EA3" w:rsidP="002A0CD0">
      <w:pPr>
        <w:rPr>
          <w:color w:val="000000" w:themeColor="text1"/>
        </w:rPr>
      </w:pPr>
      <w:r>
        <w:rPr>
          <w:color w:val="000000" w:themeColor="text1"/>
        </w:rPr>
        <w:t>Each group will have 5 minutes to present their findings before a general discussion and brainstorming session takes place to refine the key points.</w:t>
      </w:r>
    </w:p>
    <w:p w:rsidR="00A237F9" w:rsidRPr="00342EA3" w:rsidRDefault="00342EA3" w:rsidP="002A0CD0">
      <w:r w:rsidRPr="00342EA3">
        <w:t xml:space="preserve">The group will then be split into pair to undertake a review of the assessment tool / instrument and make recommendations for </w:t>
      </w:r>
      <w:r>
        <w:t>continuous improvement</w:t>
      </w:r>
    </w:p>
    <w:p w:rsidR="00BE779E" w:rsidRDefault="00BE779E"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A237F9" w:rsidRDefault="00A237F9" w:rsidP="002A0CD0">
      <w:pPr>
        <w:rPr>
          <w:b/>
          <w:color w:val="984806" w:themeColor="accent6" w:themeShade="80"/>
          <w:sz w:val="24"/>
          <w:szCs w:val="24"/>
        </w:rPr>
      </w:pPr>
    </w:p>
    <w:p w:rsidR="002A0CD0" w:rsidRPr="00263F63" w:rsidRDefault="002A0CD0" w:rsidP="002A0CD0">
      <w:pPr>
        <w:rPr>
          <w:b/>
          <w:color w:val="365F91" w:themeColor="accent1" w:themeShade="BF"/>
          <w:sz w:val="24"/>
          <w:szCs w:val="24"/>
        </w:rPr>
      </w:pPr>
      <w:r w:rsidRPr="00263F63">
        <w:rPr>
          <w:b/>
          <w:color w:val="365F91" w:themeColor="accent1" w:themeShade="BF"/>
          <w:sz w:val="24"/>
          <w:szCs w:val="24"/>
        </w:rPr>
        <w:t>Instructions:</w:t>
      </w:r>
    </w:p>
    <w:p w:rsidR="00ED6088" w:rsidRDefault="00342EA3" w:rsidP="00342EA3">
      <w:r>
        <w:t>Scenario:</w:t>
      </w:r>
    </w:p>
    <w:p w:rsidR="00342EA3" w:rsidRDefault="00342EA3" w:rsidP="00342EA3">
      <w:r>
        <w:t>Your group will be provided with the unit “Carry out basic demolition” and a number of pieces of evidence. As a group you will need to:</w:t>
      </w:r>
    </w:p>
    <w:p w:rsidR="003165F9" w:rsidRDefault="003165F9" w:rsidP="003165F9">
      <w:pPr>
        <w:numPr>
          <w:ilvl w:val="0"/>
          <w:numId w:val="21"/>
        </w:numPr>
      </w:pPr>
      <w:r>
        <w:t>Read through the unit of competency</w:t>
      </w:r>
    </w:p>
    <w:p w:rsidR="003165F9" w:rsidRDefault="003165F9" w:rsidP="003165F9">
      <w:pPr>
        <w:numPr>
          <w:ilvl w:val="0"/>
          <w:numId w:val="21"/>
        </w:numPr>
      </w:pPr>
      <w:r>
        <w:t>Read through each piece of evidence</w:t>
      </w:r>
    </w:p>
    <w:p w:rsidR="003165F9" w:rsidRDefault="003165F9" w:rsidP="003165F9">
      <w:pPr>
        <w:numPr>
          <w:ilvl w:val="0"/>
          <w:numId w:val="21"/>
        </w:numPr>
      </w:pPr>
      <w:r>
        <w:t>Work through each piece of evidence ticking off the unit of competency where you see it meets one or more criteria</w:t>
      </w:r>
    </w:p>
    <w:p w:rsidR="003165F9" w:rsidRDefault="003165F9" w:rsidP="003165F9">
      <w:pPr>
        <w:numPr>
          <w:ilvl w:val="0"/>
          <w:numId w:val="21"/>
        </w:numPr>
      </w:pPr>
      <w:r>
        <w:t>Tick off on the Rules of Evidence matrix</w:t>
      </w:r>
    </w:p>
    <w:p w:rsidR="003165F9" w:rsidRDefault="003165F9" w:rsidP="003165F9">
      <w:pPr>
        <w:numPr>
          <w:ilvl w:val="0"/>
          <w:numId w:val="21"/>
        </w:numPr>
      </w:pPr>
      <w:r>
        <w:t>Work through all 9 pieces of evidence</w:t>
      </w:r>
    </w:p>
    <w:p w:rsidR="00342EA3" w:rsidRDefault="00342EA3" w:rsidP="00342EA3">
      <w:r>
        <w:t>In pair</w:t>
      </w:r>
      <w:r w:rsidR="003165F9">
        <w:t>s</w:t>
      </w:r>
      <w:r>
        <w:t>:</w:t>
      </w:r>
    </w:p>
    <w:p w:rsidR="003165F9" w:rsidRDefault="003165F9" w:rsidP="00342EA3">
      <w:r>
        <w:t>Create an assessment tool which you could use for assessing this competency through recognition of prior learning or current competency.</w:t>
      </w:r>
    </w:p>
    <w:p w:rsidR="003165F9" w:rsidRDefault="003165F9" w:rsidP="00342EA3">
      <w:r>
        <w:t>Use the guide on the last page of handout 2 to assist in developing your template.</w:t>
      </w:r>
    </w:p>
    <w:p w:rsidR="00342EA3" w:rsidRDefault="00342EA3" w:rsidP="00342EA3"/>
    <w:p w:rsidR="00187748" w:rsidRPr="003B67CD"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E918FD" w:rsidRPr="003B67CD" w:rsidRDefault="00E918FD" w:rsidP="00C44DE1">
      <w:pPr>
        <w:ind w:left="142"/>
        <w:rPr>
          <w:color w:val="808080"/>
          <w:sz w:val="36"/>
          <w:szCs w:val="36"/>
          <w14:shadow w14:blurRad="50800" w14:dist="38100" w14:dir="2700000" w14:sx="100000" w14:sy="100000" w14:kx="0" w14:ky="0" w14:algn="tl">
            <w14:srgbClr w14:val="000000">
              <w14:alpha w14:val="60000"/>
            </w14:srgbClr>
          </w14:shadow>
        </w:rPr>
      </w:pPr>
    </w:p>
    <w:p w:rsidR="00A32ADD" w:rsidRPr="003B67CD" w:rsidRDefault="00A32ADD" w:rsidP="00C44DE1">
      <w:pPr>
        <w:ind w:left="142"/>
        <w:rPr>
          <w:color w:val="808080"/>
          <w:sz w:val="36"/>
          <w:szCs w:val="36"/>
          <w14:shadow w14:blurRad="50800" w14:dist="38100" w14:dir="2700000" w14:sx="100000" w14:sy="100000" w14:kx="0" w14:ky="0" w14:algn="tl">
            <w14:srgbClr w14:val="000000">
              <w14:alpha w14:val="60000"/>
            </w14:srgbClr>
          </w14:shadow>
        </w:rPr>
      </w:pPr>
    </w:p>
    <w:p w:rsidR="003165F9" w:rsidRPr="0027441C" w:rsidRDefault="003165F9" w:rsidP="003165F9">
      <w:pPr>
        <w:rPr>
          <w:b/>
          <w:color w:val="FF0000"/>
          <w:szCs w:val="24"/>
        </w:rPr>
      </w:pPr>
      <w:r w:rsidRPr="0027441C">
        <w:rPr>
          <w:b/>
          <w:color w:val="FF0000"/>
          <w:szCs w:val="24"/>
        </w:rPr>
        <w:lastRenderedPageBreak/>
        <w:t>Handout 1 – Demolit</w:t>
      </w:r>
      <w:r w:rsidR="00E918FD">
        <w:rPr>
          <w:b/>
          <w:color w:val="FF0000"/>
          <w:szCs w:val="24"/>
        </w:rPr>
        <w:t>ion – Unit of Competency CPCCCM2</w:t>
      </w:r>
      <w:r w:rsidRPr="0027441C">
        <w:rPr>
          <w:b/>
          <w:color w:val="FF0000"/>
          <w:szCs w:val="24"/>
        </w:rPr>
        <w:t xml:space="preserve">009A </w:t>
      </w:r>
    </w:p>
    <w:tbl>
      <w:tblPr>
        <w:tblW w:w="0" w:type="auto"/>
        <w:tblLayout w:type="fixed"/>
        <w:tblCellMar>
          <w:left w:w="62" w:type="dxa"/>
          <w:right w:w="62" w:type="dxa"/>
        </w:tblCellMar>
        <w:tblLook w:val="0000" w:firstRow="0" w:lastRow="0" w:firstColumn="0" w:lastColumn="0" w:noHBand="0" w:noVBand="0"/>
      </w:tblPr>
      <w:tblGrid>
        <w:gridCol w:w="2549"/>
        <w:gridCol w:w="5973"/>
      </w:tblGrid>
      <w:tr w:rsidR="00E918FD" w:rsidTr="00326C4B">
        <w:trPr>
          <w:tblHeader/>
        </w:trPr>
        <w:tc>
          <w:tcPr>
            <w:tcW w:w="2549" w:type="dxa"/>
            <w:tcBorders>
              <w:top w:val="nil"/>
              <w:left w:val="nil"/>
              <w:bottom w:val="single" w:sz="6" w:space="0" w:color="auto"/>
              <w:right w:val="nil"/>
            </w:tcBorders>
            <w:tcMar>
              <w:top w:w="0" w:type="dxa"/>
              <w:left w:w="62" w:type="dxa"/>
              <w:bottom w:w="0" w:type="dxa"/>
              <w:right w:w="62" w:type="dxa"/>
            </w:tcMar>
          </w:tcPr>
          <w:p w:rsidR="00E918FD" w:rsidRPr="00E918FD" w:rsidRDefault="00E918FD" w:rsidP="00326C4B">
            <w:pPr>
              <w:pStyle w:val="BodyText"/>
              <w:rPr>
                <w:rFonts w:ascii="Arial" w:hAnsi="Arial" w:cs="Arial"/>
                <w:sz w:val="20"/>
                <w:szCs w:val="20"/>
              </w:rPr>
            </w:pPr>
            <w:r w:rsidRPr="00E918FD">
              <w:rPr>
                <w:rStyle w:val="SpecialBold"/>
                <w:rFonts w:ascii="Arial" w:hAnsi="Arial" w:cs="Arial"/>
                <w:sz w:val="20"/>
                <w:szCs w:val="20"/>
              </w:rPr>
              <w:t>ELEMENT</w:t>
            </w:r>
          </w:p>
        </w:tc>
        <w:tc>
          <w:tcPr>
            <w:tcW w:w="5973" w:type="dxa"/>
            <w:tcBorders>
              <w:top w:val="nil"/>
              <w:left w:val="nil"/>
              <w:bottom w:val="single" w:sz="6" w:space="0" w:color="auto"/>
              <w:right w:val="nil"/>
            </w:tcBorders>
            <w:tcMar>
              <w:top w:w="0" w:type="dxa"/>
              <w:left w:w="62" w:type="dxa"/>
              <w:bottom w:w="0" w:type="dxa"/>
              <w:right w:w="62" w:type="dxa"/>
            </w:tcMar>
          </w:tcPr>
          <w:p w:rsidR="00E918FD" w:rsidRPr="00E918FD" w:rsidRDefault="00E918FD" w:rsidP="00326C4B">
            <w:pPr>
              <w:pStyle w:val="BodyText"/>
              <w:rPr>
                <w:rFonts w:ascii="Arial" w:hAnsi="Arial" w:cs="Arial"/>
                <w:sz w:val="20"/>
                <w:szCs w:val="20"/>
                <w:lang w:val="en-NZ"/>
              </w:rPr>
            </w:pPr>
            <w:r w:rsidRPr="00E918FD">
              <w:rPr>
                <w:rStyle w:val="SpecialBold"/>
                <w:rFonts w:ascii="Arial" w:hAnsi="Arial" w:cs="Arial"/>
                <w:sz w:val="20"/>
                <w:szCs w:val="20"/>
              </w:rPr>
              <w:t>PERFORMANCE CRITERIA</w:t>
            </w:r>
          </w:p>
        </w:tc>
      </w:tr>
      <w:tr w:rsidR="00E918FD" w:rsidTr="00326C4B">
        <w:tc>
          <w:tcPr>
            <w:tcW w:w="2549"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
              <w:rPr>
                <w:rFonts w:ascii="Arial" w:hAnsi="Arial" w:cs="Arial"/>
                <w:sz w:val="20"/>
                <w:szCs w:val="20"/>
                <w:lang w:val="en-NZ"/>
              </w:rPr>
            </w:pPr>
            <w:r w:rsidRPr="00E918FD">
              <w:rPr>
                <w:rFonts w:ascii="Arial" w:hAnsi="Arial" w:cs="Arial"/>
                <w:sz w:val="20"/>
                <w:szCs w:val="20"/>
              </w:rPr>
              <w:t>1.</w:t>
            </w:r>
            <w:r w:rsidRPr="00E918FD">
              <w:rPr>
                <w:rFonts w:ascii="Arial" w:hAnsi="Arial" w:cs="Arial"/>
                <w:sz w:val="20"/>
                <w:szCs w:val="20"/>
              </w:rPr>
              <w:tab/>
              <w:t>Plan and prepare.</w:t>
            </w:r>
          </w:p>
        </w:tc>
        <w:tc>
          <w:tcPr>
            <w:tcW w:w="5973" w:type="dxa"/>
            <w:tcBorders>
              <w:top w:val="nil"/>
              <w:left w:val="nil"/>
              <w:bottom w:val="nil"/>
              <w:right w:val="nil"/>
            </w:tcBorders>
            <w:tcMar>
              <w:top w:w="0" w:type="dxa"/>
              <w:left w:w="62" w:type="dxa"/>
              <w:bottom w:w="0" w:type="dxa"/>
              <w:right w:w="62" w:type="dxa"/>
            </w:tcMar>
          </w:tcPr>
          <w:p w:rsidR="00E918FD" w:rsidRPr="00E918FD" w:rsidRDefault="00E918FD" w:rsidP="00E918FD">
            <w:pPr>
              <w:pStyle w:val="List2"/>
              <w:numPr>
                <w:ilvl w:val="1"/>
                <w:numId w:val="26"/>
              </w:numPr>
              <w:rPr>
                <w:rFonts w:ascii="Arial" w:hAnsi="Arial" w:cs="Arial"/>
                <w:sz w:val="20"/>
                <w:szCs w:val="20"/>
              </w:rPr>
            </w:pPr>
            <w:r w:rsidRPr="00E918FD">
              <w:rPr>
                <w:rFonts w:ascii="Arial" w:hAnsi="Arial" w:cs="Arial"/>
                <w:sz w:val="20"/>
                <w:szCs w:val="20"/>
              </w:rPr>
              <w:t xml:space="preserve">Work instructions, including plans, specifications, quality requirements and operational details, are obtained, confirmed and applied from relevant </w:t>
            </w:r>
            <w:r w:rsidRPr="00E918FD">
              <w:rPr>
                <w:rStyle w:val="BoldandItalics"/>
                <w:rFonts w:ascii="Arial" w:hAnsi="Arial" w:cs="Arial"/>
                <w:sz w:val="20"/>
                <w:szCs w:val="20"/>
              </w:rPr>
              <w:t>information</w:t>
            </w:r>
            <w:r w:rsidRPr="00E918FD">
              <w:rPr>
                <w:rFonts w:ascii="Arial" w:hAnsi="Arial" w:cs="Arial"/>
                <w:sz w:val="20"/>
                <w:szCs w:val="20"/>
              </w:rPr>
              <w:t xml:space="preserve"> for planning of </w:t>
            </w:r>
            <w:r w:rsidRPr="00E918FD">
              <w:rPr>
                <w:rStyle w:val="BoldandItalics"/>
                <w:rFonts w:ascii="Arial" w:hAnsi="Arial" w:cs="Arial"/>
                <w:sz w:val="20"/>
                <w:szCs w:val="20"/>
              </w:rPr>
              <w:t>basic demolition processes</w:t>
            </w:r>
            <w:r w:rsidRPr="00E918FD">
              <w:rPr>
                <w:rFonts w:ascii="Arial" w:hAnsi="Arial" w:cs="Arial"/>
                <w:sz w:val="20"/>
                <w:szCs w:val="20"/>
              </w:rPr>
              <w:t xml:space="preserve">. </w:t>
            </w:r>
          </w:p>
          <w:p w:rsidR="00E918FD" w:rsidRPr="00E918FD" w:rsidRDefault="00E918FD" w:rsidP="00E918FD">
            <w:pPr>
              <w:pStyle w:val="List2"/>
              <w:numPr>
                <w:ilvl w:val="1"/>
                <w:numId w:val="26"/>
              </w:numPr>
              <w:rPr>
                <w:rFonts w:ascii="Arial" w:hAnsi="Arial" w:cs="Arial"/>
                <w:sz w:val="20"/>
                <w:szCs w:val="20"/>
              </w:rPr>
            </w:pPr>
            <w:r w:rsidRPr="00E918FD">
              <w:rPr>
                <w:rStyle w:val="BoldandItalics"/>
                <w:rFonts w:ascii="Arial" w:hAnsi="Arial" w:cs="Arial"/>
                <w:sz w:val="20"/>
                <w:szCs w:val="20"/>
              </w:rPr>
              <w:t>Safety</w:t>
            </w:r>
            <w:r w:rsidRPr="00E918FD">
              <w:rPr>
                <w:rFonts w:ascii="Arial" w:hAnsi="Arial" w:cs="Arial"/>
                <w:sz w:val="20"/>
                <w:szCs w:val="20"/>
              </w:rPr>
              <w:t xml:space="preserve"> (</w:t>
            </w:r>
            <w:r w:rsidRPr="00E918FD">
              <w:rPr>
                <w:rStyle w:val="BoldandItalics"/>
                <w:rFonts w:ascii="Arial" w:hAnsi="Arial" w:cs="Arial"/>
                <w:sz w:val="20"/>
                <w:szCs w:val="20"/>
              </w:rPr>
              <w:t>OHS</w:t>
            </w:r>
            <w:r w:rsidRPr="00E918FD">
              <w:rPr>
                <w:rFonts w:ascii="Arial" w:hAnsi="Arial" w:cs="Arial"/>
                <w:sz w:val="20"/>
                <w:szCs w:val="20"/>
              </w:rPr>
              <w:t xml:space="preserve">) requirements are followed in accordance with safety plans and policies. </w:t>
            </w:r>
          </w:p>
          <w:p w:rsidR="00E918FD" w:rsidRPr="00E918FD" w:rsidRDefault="00E918FD" w:rsidP="00E918FD">
            <w:pPr>
              <w:pStyle w:val="List2"/>
              <w:numPr>
                <w:ilvl w:val="1"/>
                <w:numId w:val="26"/>
              </w:numPr>
              <w:rPr>
                <w:rFonts w:ascii="Arial" w:hAnsi="Arial" w:cs="Arial"/>
                <w:sz w:val="20"/>
                <w:szCs w:val="20"/>
              </w:rPr>
            </w:pPr>
            <w:r w:rsidRPr="00E918FD">
              <w:rPr>
                <w:rFonts w:ascii="Arial" w:hAnsi="Arial" w:cs="Arial"/>
                <w:sz w:val="20"/>
                <w:szCs w:val="20"/>
              </w:rPr>
              <w:t>Signage and barricade requirements are identified and implemented.</w:t>
            </w:r>
          </w:p>
          <w:p w:rsidR="00E918FD" w:rsidRPr="00E918FD" w:rsidRDefault="00E918FD" w:rsidP="00E918FD">
            <w:pPr>
              <w:pStyle w:val="List2"/>
              <w:numPr>
                <w:ilvl w:val="1"/>
                <w:numId w:val="26"/>
              </w:numPr>
              <w:rPr>
                <w:rFonts w:ascii="Arial" w:hAnsi="Arial" w:cs="Arial"/>
                <w:sz w:val="20"/>
                <w:szCs w:val="20"/>
              </w:rPr>
            </w:pPr>
            <w:r w:rsidRPr="00E918FD">
              <w:rPr>
                <w:rFonts w:ascii="Arial" w:hAnsi="Arial" w:cs="Arial"/>
                <w:sz w:val="20"/>
                <w:szCs w:val="20"/>
              </w:rPr>
              <w:t xml:space="preserve">Plant, </w:t>
            </w:r>
            <w:r w:rsidRPr="00E918FD">
              <w:rPr>
                <w:rStyle w:val="BoldandItalics"/>
                <w:rFonts w:ascii="Arial" w:hAnsi="Arial" w:cs="Arial"/>
                <w:sz w:val="20"/>
                <w:szCs w:val="20"/>
              </w:rPr>
              <w:t>tools and equipment</w:t>
            </w:r>
            <w:r w:rsidRPr="00E918FD">
              <w:rPr>
                <w:rFonts w:ascii="Arial" w:hAnsi="Arial" w:cs="Arial"/>
                <w:sz w:val="20"/>
                <w:szCs w:val="20"/>
              </w:rPr>
              <w:t xml:space="preserve"> are selected to carry out tasks are consistent with job requirements, checked for serviceability, and any faults are rectified or reported prior to commencement. </w:t>
            </w:r>
          </w:p>
          <w:p w:rsidR="00E918FD" w:rsidRPr="00E918FD" w:rsidRDefault="00E918FD" w:rsidP="00326C4B">
            <w:pPr>
              <w:pStyle w:val="List2"/>
              <w:rPr>
                <w:rFonts w:ascii="Arial" w:hAnsi="Arial" w:cs="Arial"/>
                <w:sz w:val="20"/>
                <w:szCs w:val="20"/>
                <w:lang w:val="en-NZ"/>
              </w:rPr>
            </w:pPr>
            <w:r w:rsidRPr="00E918FD">
              <w:rPr>
                <w:rFonts w:ascii="Arial" w:hAnsi="Arial" w:cs="Arial"/>
                <w:sz w:val="20"/>
                <w:szCs w:val="20"/>
              </w:rPr>
              <w:t>1.5.</w:t>
            </w:r>
            <w:r w:rsidRPr="00E918FD">
              <w:rPr>
                <w:rFonts w:ascii="Arial" w:hAnsi="Arial" w:cs="Arial"/>
                <w:sz w:val="20"/>
                <w:szCs w:val="20"/>
              </w:rPr>
              <w:tab/>
            </w:r>
            <w:r w:rsidRPr="00E918FD">
              <w:rPr>
                <w:rStyle w:val="BoldandItalics"/>
                <w:rFonts w:ascii="Arial" w:hAnsi="Arial" w:cs="Arial"/>
                <w:sz w:val="20"/>
                <w:szCs w:val="20"/>
              </w:rPr>
              <w:t>Environmental requirements</w:t>
            </w:r>
            <w:r w:rsidRPr="00E918FD">
              <w:rPr>
                <w:rFonts w:ascii="Arial" w:hAnsi="Arial" w:cs="Arial"/>
                <w:sz w:val="20"/>
                <w:szCs w:val="20"/>
              </w:rPr>
              <w:t xml:space="preserve"> are identified for the project in accordance with environmental plans and </w:t>
            </w:r>
            <w:r w:rsidRPr="00E918FD">
              <w:rPr>
                <w:rStyle w:val="BoldandItalics"/>
                <w:rFonts w:ascii="Arial" w:hAnsi="Arial" w:cs="Arial"/>
                <w:sz w:val="20"/>
                <w:szCs w:val="20"/>
              </w:rPr>
              <w:t>statutory and regulatory authority</w:t>
            </w:r>
            <w:r w:rsidRPr="00E918FD">
              <w:rPr>
                <w:rFonts w:ascii="Arial" w:hAnsi="Arial" w:cs="Arial"/>
                <w:sz w:val="20"/>
                <w:szCs w:val="20"/>
              </w:rPr>
              <w:t xml:space="preserve"> obligations, and are applied. </w:t>
            </w:r>
          </w:p>
        </w:tc>
      </w:tr>
      <w:tr w:rsidR="00E918FD" w:rsidTr="00326C4B">
        <w:tc>
          <w:tcPr>
            <w:tcW w:w="2549"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
              <w:rPr>
                <w:rFonts w:ascii="Arial" w:hAnsi="Arial" w:cs="Arial"/>
                <w:sz w:val="20"/>
                <w:szCs w:val="20"/>
                <w:lang w:val="en-NZ"/>
              </w:rPr>
            </w:pPr>
            <w:r w:rsidRPr="00E918FD">
              <w:rPr>
                <w:rFonts w:ascii="Arial" w:hAnsi="Arial" w:cs="Arial"/>
                <w:sz w:val="20"/>
                <w:szCs w:val="20"/>
              </w:rPr>
              <w:t>2.</w:t>
            </w:r>
            <w:r w:rsidRPr="00E918FD">
              <w:rPr>
                <w:rFonts w:ascii="Arial" w:hAnsi="Arial" w:cs="Arial"/>
                <w:sz w:val="20"/>
                <w:szCs w:val="20"/>
              </w:rPr>
              <w:tab/>
              <w:t>Prepare demolition site.</w:t>
            </w:r>
          </w:p>
        </w:tc>
        <w:tc>
          <w:tcPr>
            <w:tcW w:w="5973"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2"/>
              <w:rPr>
                <w:rFonts w:ascii="Arial" w:hAnsi="Arial" w:cs="Arial"/>
                <w:sz w:val="20"/>
                <w:szCs w:val="20"/>
              </w:rPr>
            </w:pPr>
            <w:r w:rsidRPr="00E918FD">
              <w:rPr>
                <w:rFonts w:ascii="Arial" w:hAnsi="Arial" w:cs="Arial"/>
                <w:sz w:val="20"/>
                <w:szCs w:val="20"/>
              </w:rPr>
              <w:t>2.1.</w:t>
            </w:r>
            <w:r w:rsidRPr="00E918FD">
              <w:rPr>
                <w:rFonts w:ascii="Arial" w:hAnsi="Arial" w:cs="Arial"/>
                <w:sz w:val="20"/>
                <w:szCs w:val="20"/>
              </w:rPr>
              <w:tab/>
              <w:t xml:space="preserve">Requirements of the </w:t>
            </w:r>
            <w:r w:rsidRPr="00E918FD">
              <w:rPr>
                <w:rStyle w:val="BoldandItalics"/>
                <w:rFonts w:ascii="Arial" w:hAnsi="Arial" w:cs="Arial"/>
                <w:sz w:val="20"/>
                <w:szCs w:val="20"/>
              </w:rPr>
              <w:t>site demolition plan</w:t>
            </w:r>
            <w:r w:rsidRPr="00E918FD">
              <w:rPr>
                <w:rFonts w:ascii="Arial" w:hAnsi="Arial" w:cs="Arial"/>
                <w:sz w:val="20"/>
                <w:szCs w:val="20"/>
              </w:rPr>
              <w:t xml:space="preserve"> are interpreted in accordance with workplace procedures and </w:t>
            </w:r>
            <w:r w:rsidRPr="00E918FD">
              <w:rPr>
                <w:rStyle w:val="BoldandItalics"/>
                <w:rFonts w:ascii="Arial" w:hAnsi="Arial" w:cs="Arial"/>
                <w:sz w:val="20"/>
                <w:szCs w:val="20"/>
              </w:rPr>
              <w:t>construction type</w:t>
            </w:r>
            <w:r w:rsidRPr="00E918FD">
              <w:rPr>
                <w:rFonts w:ascii="Arial" w:hAnsi="Arial" w:cs="Arial"/>
                <w:sz w:val="20"/>
                <w:szCs w:val="20"/>
              </w:rPr>
              <w:t xml:space="preserve">. </w:t>
            </w:r>
          </w:p>
          <w:p w:rsidR="00E918FD" w:rsidRPr="00E918FD" w:rsidRDefault="00E918FD" w:rsidP="00326C4B">
            <w:pPr>
              <w:pStyle w:val="List2"/>
              <w:rPr>
                <w:rFonts w:ascii="Arial" w:hAnsi="Arial" w:cs="Arial"/>
                <w:sz w:val="20"/>
                <w:szCs w:val="20"/>
              </w:rPr>
            </w:pPr>
            <w:r w:rsidRPr="00E918FD">
              <w:rPr>
                <w:rFonts w:ascii="Arial" w:hAnsi="Arial" w:cs="Arial"/>
                <w:sz w:val="20"/>
                <w:szCs w:val="20"/>
              </w:rPr>
              <w:t>2.2.</w:t>
            </w:r>
            <w:r w:rsidRPr="00E918FD">
              <w:rPr>
                <w:rFonts w:ascii="Arial" w:hAnsi="Arial" w:cs="Arial"/>
                <w:sz w:val="20"/>
                <w:szCs w:val="20"/>
              </w:rPr>
              <w:tab/>
              <w:t xml:space="preserve">Property/dilapidation survey is completed to assess condition of work site and surrounds prior to work commencing and for </w:t>
            </w:r>
            <w:r w:rsidRPr="00E918FD">
              <w:rPr>
                <w:rStyle w:val="BoldandItalics"/>
                <w:rFonts w:ascii="Arial" w:hAnsi="Arial" w:cs="Arial"/>
                <w:sz w:val="20"/>
                <w:szCs w:val="20"/>
              </w:rPr>
              <w:t>preparation of work areas</w:t>
            </w:r>
            <w:r w:rsidRPr="00E918FD">
              <w:rPr>
                <w:rFonts w:ascii="Arial" w:hAnsi="Arial" w:cs="Arial"/>
                <w:sz w:val="20"/>
                <w:szCs w:val="20"/>
              </w:rPr>
              <w:t xml:space="preserve">. </w:t>
            </w:r>
          </w:p>
          <w:p w:rsidR="00E918FD" w:rsidRPr="00E918FD" w:rsidRDefault="00E918FD" w:rsidP="00326C4B">
            <w:pPr>
              <w:pStyle w:val="List2"/>
              <w:rPr>
                <w:rFonts w:ascii="Arial" w:hAnsi="Arial" w:cs="Arial"/>
                <w:sz w:val="20"/>
                <w:szCs w:val="20"/>
              </w:rPr>
            </w:pPr>
            <w:r w:rsidRPr="00E918FD">
              <w:rPr>
                <w:rFonts w:ascii="Arial" w:hAnsi="Arial" w:cs="Arial"/>
                <w:sz w:val="20"/>
                <w:szCs w:val="20"/>
              </w:rPr>
              <w:t>2.3.</w:t>
            </w:r>
            <w:r w:rsidRPr="00E918FD">
              <w:rPr>
                <w:rFonts w:ascii="Arial" w:hAnsi="Arial" w:cs="Arial"/>
                <w:sz w:val="20"/>
                <w:szCs w:val="20"/>
              </w:rPr>
              <w:tab/>
              <w:t xml:space="preserve">Confirmation is obtained from supervisor/regulatory authorities that all existing </w:t>
            </w:r>
            <w:r w:rsidRPr="00E918FD">
              <w:rPr>
                <w:rStyle w:val="BoldandItalics"/>
                <w:rFonts w:ascii="Arial" w:hAnsi="Arial" w:cs="Arial"/>
                <w:sz w:val="20"/>
                <w:szCs w:val="20"/>
              </w:rPr>
              <w:t>services</w:t>
            </w:r>
            <w:r w:rsidRPr="00E918FD">
              <w:rPr>
                <w:rFonts w:ascii="Arial" w:hAnsi="Arial" w:cs="Arial"/>
                <w:sz w:val="20"/>
                <w:szCs w:val="20"/>
              </w:rPr>
              <w:t xml:space="preserve"> have been disconnected before commencing </w:t>
            </w:r>
            <w:r w:rsidRPr="00E918FD">
              <w:rPr>
                <w:rStyle w:val="BoldandItalics"/>
                <w:rFonts w:ascii="Arial" w:hAnsi="Arial" w:cs="Arial"/>
                <w:sz w:val="20"/>
                <w:szCs w:val="20"/>
              </w:rPr>
              <w:t>demolition tasks</w:t>
            </w:r>
            <w:r w:rsidRPr="00E918FD">
              <w:rPr>
                <w:rFonts w:ascii="Arial" w:hAnsi="Arial" w:cs="Arial"/>
                <w:sz w:val="20"/>
                <w:szCs w:val="20"/>
              </w:rPr>
              <w:t xml:space="preserve">. </w:t>
            </w:r>
          </w:p>
          <w:p w:rsidR="00E918FD" w:rsidRPr="00E918FD" w:rsidRDefault="00E918FD" w:rsidP="00326C4B">
            <w:pPr>
              <w:pStyle w:val="List2"/>
              <w:rPr>
                <w:rFonts w:ascii="Arial" w:hAnsi="Arial" w:cs="Arial"/>
                <w:sz w:val="20"/>
                <w:szCs w:val="20"/>
                <w:lang w:val="en-NZ"/>
              </w:rPr>
            </w:pPr>
            <w:r w:rsidRPr="00E918FD">
              <w:rPr>
                <w:rFonts w:ascii="Arial" w:hAnsi="Arial" w:cs="Arial"/>
                <w:sz w:val="20"/>
                <w:szCs w:val="20"/>
              </w:rPr>
              <w:t>2.4.</w:t>
            </w:r>
            <w:r w:rsidRPr="00E918FD">
              <w:rPr>
                <w:rFonts w:ascii="Arial" w:hAnsi="Arial" w:cs="Arial"/>
                <w:sz w:val="20"/>
                <w:szCs w:val="20"/>
              </w:rPr>
              <w:tab/>
              <w:t>Hazardous material is identified for separate handling in accordance with workplace requirements and instructions.</w:t>
            </w:r>
          </w:p>
        </w:tc>
      </w:tr>
      <w:tr w:rsidR="00E918FD" w:rsidTr="00326C4B">
        <w:tc>
          <w:tcPr>
            <w:tcW w:w="2549"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
              <w:rPr>
                <w:rFonts w:ascii="Arial" w:hAnsi="Arial" w:cs="Arial"/>
                <w:sz w:val="20"/>
                <w:szCs w:val="20"/>
                <w:lang w:val="en-NZ"/>
              </w:rPr>
            </w:pPr>
            <w:r w:rsidRPr="00E918FD">
              <w:rPr>
                <w:rFonts w:ascii="Arial" w:hAnsi="Arial" w:cs="Arial"/>
                <w:sz w:val="20"/>
                <w:szCs w:val="20"/>
              </w:rPr>
              <w:t>3.</w:t>
            </w:r>
            <w:r w:rsidRPr="00E918FD">
              <w:rPr>
                <w:rFonts w:ascii="Arial" w:hAnsi="Arial" w:cs="Arial"/>
                <w:sz w:val="20"/>
                <w:szCs w:val="20"/>
              </w:rPr>
              <w:tab/>
              <w:t>Remove components.</w:t>
            </w:r>
          </w:p>
        </w:tc>
        <w:tc>
          <w:tcPr>
            <w:tcW w:w="5973"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2"/>
              <w:rPr>
                <w:rFonts w:ascii="Arial" w:hAnsi="Arial" w:cs="Arial"/>
                <w:sz w:val="20"/>
                <w:szCs w:val="20"/>
              </w:rPr>
            </w:pPr>
            <w:r w:rsidRPr="00E918FD">
              <w:rPr>
                <w:rFonts w:ascii="Arial" w:hAnsi="Arial" w:cs="Arial"/>
                <w:sz w:val="20"/>
                <w:szCs w:val="20"/>
              </w:rPr>
              <w:t>3.1.</w:t>
            </w:r>
            <w:r w:rsidRPr="00E918FD">
              <w:rPr>
                <w:rFonts w:ascii="Arial" w:hAnsi="Arial" w:cs="Arial"/>
                <w:sz w:val="20"/>
                <w:szCs w:val="20"/>
              </w:rPr>
              <w:tab/>
            </w:r>
            <w:r w:rsidRPr="00E918FD">
              <w:rPr>
                <w:rStyle w:val="BoldandItalics"/>
                <w:rFonts w:ascii="Arial" w:hAnsi="Arial" w:cs="Arial"/>
                <w:sz w:val="20"/>
                <w:szCs w:val="20"/>
              </w:rPr>
              <w:t>Building components</w:t>
            </w:r>
            <w:r w:rsidRPr="00E918FD">
              <w:rPr>
                <w:rFonts w:ascii="Arial" w:hAnsi="Arial" w:cs="Arial"/>
                <w:sz w:val="20"/>
                <w:szCs w:val="20"/>
              </w:rPr>
              <w:t xml:space="preserve"> are removed in a directed sequence in accordance with site demolition plan, demolition method statement, standards and workplace procedures. </w:t>
            </w:r>
          </w:p>
          <w:p w:rsidR="00E918FD" w:rsidRPr="00E918FD" w:rsidRDefault="00E918FD" w:rsidP="00326C4B">
            <w:pPr>
              <w:pStyle w:val="List2"/>
              <w:rPr>
                <w:rFonts w:ascii="Arial" w:hAnsi="Arial" w:cs="Arial"/>
                <w:sz w:val="20"/>
                <w:szCs w:val="20"/>
              </w:rPr>
            </w:pPr>
            <w:r w:rsidRPr="00E918FD">
              <w:rPr>
                <w:rFonts w:ascii="Arial" w:hAnsi="Arial" w:cs="Arial"/>
                <w:sz w:val="20"/>
                <w:szCs w:val="20"/>
              </w:rPr>
              <w:t>3.2.</w:t>
            </w:r>
            <w:r w:rsidRPr="00E918FD">
              <w:rPr>
                <w:rFonts w:ascii="Arial" w:hAnsi="Arial" w:cs="Arial"/>
                <w:sz w:val="20"/>
                <w:szCs w:val="20"/>
              </w:rPr>
              <w:tab/>
              <w:t>Removed components are relocated to storage or disposal area in accordance with workplace requirements.</w:t>
            </w:r>
          </w:p>
          <w:p w:rsidR="00E918FD" w:rsidRPr="00E918FD" w:rsidRDefault="00E918FD" w:rsidP="00326C4B">
            <w:pPr>
              <w:pStyle w:val="List2"/>
              <w:rPr>
                <w:rFonts w:ascii="Arial" w:hAnsi="Arial" w:cs="Arial"/>
                <w:sz w:val="20"/>
                <w:szCs w:val="20"/>
              </w:rPr>
            </w:pPr>
            <w:r w:rsidRPr="00E918FD">
              <w:rPr>
                <w:rFonts w:ascii="Arial" w:hAnsi="Arial" w:cs="Arial"/>
                <w:sz w:val="20"/>
                <w:szCs w:val="20"/>
              </w:rPr>
              <w:t>3.3.</w:t>
            </w:r>
            <w:r w:rsidRPr="00E918FD">
              <w:rPr>
                <w:rFonts w:ascii="Arial" w:hAnsi="Arial" w:cs="Arial"/>
                <w:sz w:val="20"/>
                <w:szCs w:val="20"/>
              </w:rPr>
              <w:tab/>
              <w:t>Materials and building component parts are safely and effectively handled using selected material handling techniques.</w:t>
            </w:r>
          </w:p>
          <w:p w:rsidR="00E918FD" w:rsidRPr="00E918FD" w:rsidRDefault="00E918FD" w:rsidP="00326C4B">
            <w:pPr>
              <w:pStyle w:val="List2"/>
              <w:rPr>
                <w:rFonts w:ascii="Arial" w:hAnsi="Arial" w:cs="Arial"/>
                <w:sz w:val="20"/>
                <w:szCs w:val="20"/>
                <w:lang w:val="en-NZ"/>
              </w:rPr>
            </w:pPr>
            <w:r w:rsidRPr="00E918FD">
              <w:rPr>
                <w:rFonts w:ascii="Arial" w:hAnsi="Arial" w:cs="Arial"/>
                <w:sz w:val="20"/>
                <w:szCs w:val="20"/>
              </w:rPr>
              <w:t>3.4.</w:t>
            </w:r>
            <w:r w:rsidRPr="00E918FD">
              <w:rPr>
                <w:rFonts w:ascii="Arial" w:hAnsi="Arial" w:cs="Arial"/>
                <w:sz w:val="20"/>
                <w:szCs w:val="20"/>
              </w:rPr>
              <w:tab/>
              <w:t>Materials and components identified for salvaging are handled, stored and stacked ready for transport in accordance with standard material handling practices and workplace procedures.</w:t>
            </w:r>
          </w:p>
        </w:tc>
      </w:tr>
      <w:tr w:rsidR="00E918FD" w:rsidRPr="00AC6532" w:rsidTr="00326C4B">
        <w:tc>
          <w:tcPr>
            <w:tcW w:w="2549"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
              <w:rPr>
                <w:rFonts w:ascii="Arial" w:hAnsi="Arial" w:cs="Arial"/>
                <w:sz w:val="20"/>
                <w:szCs w:val="20"/>
                <w:lang w:val="en-NZ"/>
              </w:rPr>
            </w:pPr>
            <w:r w:rsidRPr="00E918FD">
              <w:rPr>
                <w:rFonts w:ascii="Arial" w:hAnsi="Arial" w:cs="Arial"/>
                <w:sz w:val="20"/>
                <w:szCs w:val="20"/>
              </w:rPr>
              <w:t>4.</w:t>
            </w:r>
            <w:r w:rsidRPr="00E918FD">
              <w:rPr>
                <w:rFonts w:ascii="Arial" w:hAnsi="Arial" w:cs="Arial"/>
                <w:sz w:val="20"/>
                <w:szCs w:val="20"/>
              </w:rPr>
              <w:tab/>
              <w:t>Clean up.</w:t>
            </w:r>
          </w:p>
        </w:tc>
        <w:tc>
          <w:tcPr>
            <w:tcW w:w="5973" w:type="dxa"/>
            <w:tcBorders>
              <w:top w:val="nil"/>
              <w:left w:val="nil"/>
              <w:bottom w:val="nil"/>
              <w:right w:val="nil"/>
            </w:tcBorders>
            <w:tcMar>
              <w:top w:w="0" w:type="dxa"/>
              <w:left w:w="62" w:type="dxa"/>
              <w:bottom w:w="0" w:type="dxa"/>
              <w:right w:w="62" w:type="dxa"/>
            </w:tcMar>
          </w:tcPr>
          <w:p w:rsidR="00E918FD" w:rsidRPr="00E918FD" w:rsidRDefault="00E918FD" w:rsidP="00326C4B">
            <w:pPr>
              <w:pStyle w:val="List2"/>
              <w:rPr>
                <w:rFonts w:ascii="Arial" w:hAnsi="Arial" w:cs="Arial"/>
                <w:sz w:val="20"/>
                <w:szCs w:val="20"/>
              </w:rPr>
            </w:pPr>
            <w:r w:rsidRPr="00E918FD">
              <w:rPr>
                <w:rFonts w:ascii="Arial" w:hAnsi="Arial" w:cs="Arial"/>
                <w:sz w:val="20"/>
                <w:szCs w:val="20"/>
              </w:rPr>
              <w:t>4.1.</w:t>
            </w:r>
            <w:r w:rsidRPr="00E918FD">
              <w:rPr>
                <w:rFonts w:ascii="Arial" w:hAnsi="Arial" w:cs="Arial"/>
                <w:sz w:val="20"/>
                <w:szCs w:val="20"/>
              </w:rPr>
              <w:tab/>
              <w:t>Work area is cleared and materials disposed of, reused or recycled in accordance with legislation, regulations, codes of practice and job specifications.</w:t>
            </w:r>
          </w:p>
          <w:p w:rsidR="00E918FD" w:rsidRPr="00E918FD" w:rsidRDefault="00E918FD" w:rsidP="00326C4B">
            <w:pPr>
              <w:pStyle w:val="List2"/>
              <w:rPr>
                <w:rFonts w:ascii="Arial" w:hAnsi="Arial" w:cs="Arial"/>
                <w:sz w:val="20"/>
                <w:szCs w:val="20"/>
              </w:rPr>
            </w:pPr>
            <w:r w:rsidRPr="00E918FD">
              <w:rPr>
                <w:rFonts w:ascii="Arial" w:hAnsi="Arial" w:cs="Arial"/>
                <w:sz w:val="20"/>
                <w:szCs w:val="20"/>
              </w:rPr>
              <w:t>4.2.</w:t>
            </w:r>
            <w:r w:rsidRPr="00E918FD">
              <w:rPr>
                <w:rFonts w:ascii="Arial" w:hAnsi="Arial" w:cs="Arial"/>
                <w:sz w:val="20"/>
                <w:szCs w:val="20"/>
              </w:rPr>
              <w:tab/>
              <w:t>Plant, tools and equipment are cleaned, checked, maintained and stored in accordance with manufacturer recommendations and standard work practices.</w:t>
            </w:r>
          </w:p>
        </w:tc>
      </w:tr>
    </w:tbl>
    <w:p w:rsidR="00E918FD" w:rsidRDefault="00E918FD" w:rsidP="00E918FD"/>
    <w:p w:rsidR="00E918FD" w:rsidRDefault="00E918FD" w:rsidP="00E918FD"/>
    <w:p w:rsidR="003165F9" w:rsidRDefault="003165F9" w:rsidP="003165F9">
      <w:pPr>
        <w:jc w:val="center"/>
        <w:rPr>
          <w:b/>
        </w:rPr>
      </w:pPr>
    </w:p>
    <w:p w:rsidR="003165F9" w:rsidRPr="00C96EFA" w:rsidRDefault="003165F9" w:rsidP="003165F9">
      <w:pPr>
        <w:rPr>
          <w:b/>
          <w:color w:val="FF0000"/>
        </w:rPr>
      </w:pPr>
      <w:r>
        <w:rPr>
          <w:b/>
          <w:color w:val="FF0000"/>
        </w:rPr>
        <w:t>Handout</w:t>
      </w:r>
      <w:r w:rsidRPr="00C96EFA">
        <w:rPr>
          <w:b/>
          <w:color w:val="FF0000"/>
        </w:rPr>
        <w:t xml:space="preserve"> 2 - Demolition (RPL)</w:t>
      </w:r>
    </w:p>
    <w:p w:rsidR="003165F9" w:rsidRDefault="003165F9" w:rsidP="003165F9">
      <w:pPr>
        <w:rPr>
          <w:b/>
        </w:rPr>
      </w:pPr>
    </w:p>
    <w:p w:rsidR="003165F9" w:rsidRPr="00BF6F77" w:rsidRDefault="003165F9" w:rsidP="003165F9">
      <w:pPr>
        <w:rPr>
          <w:b/>
          <w:u w:val="single"/>
        </w:rPr>
      </w:pPr>
      <w:r w:rsidRPr="00BF6F77">
        <w:rPr>
          <w:b/>
          <w:u w:val="single"/>
        </w:rPr>
        <w:t>Scenario</w:t>
      </w:r>
    </w:p>
    <w:p w:rsidR="003165F9" w:rsidRPr="00BF6F77" w:rsidRDefault="003165F9" w:rsidP="003165F9">
      <w:pPr>
        <w:rPr>
          <w:b/>
          <w:u w:val="single"/>
        </w:rPr>
      </w:pPr>
    </w:p>
    <w:p w:rsidR="003165F9" w:rsidRDefault="003165F9" w:rsidP="003165F9">
      <w:r>
        <w:t>You will be provided with the unit “</w:t>
      </w:r>
      <w:r w:rsidRPr="00BF6F77">
        <w:t xml:space="preserve">Carry out </w:t>
      </w:r>
      <w:r>
        <w:t>basic</w:t>
      </w:r>
      <w:r w:rsidRPr="00BF6F77">
        <w:t xml:space="preserve"> demolition</w:t>
      </w:r>
      <w:r>
        <w:t>” and a number of pieces of evidence.  As a group you will need to:</w:t>
      </w:r>
    </w:p>
    <w:p w:rsidR="003165F9" w:rsidRDefault="003165F9" w:rsidP="003165F9"/>
    <w:p w:rsidR="003165F9" w:rsidRDefault="003165F9" w:rsidP="003165F9">
      <w:pPr>
        <w:numPr>
          <w:ilvl w:val="0"/>
          <w:numId w:val="23"/>
        </w:numPr>
        <w:spacing w:after="0" w:line="240" w:lineRule="auto"/>
      </w:pPr>
      <w:r>
        <w:t>Make an assessment decision</w:t>
      </w:r>
    </w:p>
    <w:p w:rsidR="003165F9" w:rsidRDefault="003165F9" w:rsidP="003165F9">
      <w:pPr>
        <w:numPr>
          <w:ilvl w:val="0"/>
          <w:numId w:val="23"/>
        </w:numPr>
        <w:spacing w:after="0" w:line="240" w:lineRule="auto"/>
      </w:pPr>
      <w:r>
        <w:t>Identify the most valid &amp; critical pieces of evidence &amp; why you believe them to be so</w:t>
      </w:r>
    </w:p>
    <w:p w:rsidR="003165F9" w:rsidRDefault="003165F9" w:rsidP="003165F9">
      <w:pPr>
        <w:numPr>
          <w:ilvl w:val="0"/>
          <w:numId w:val="23"/>
        </w:numPr>
        <w:spacing w:after="0" w:line="240" w:lineRule="auto"/>
      </w:pPr>
      <w:r>
        <w:t>Identify the least critical pieces of evidence &amp; why you believe them to be so</w:t>
      </w:r>
    </w:p>
    <w:p w:rsidR="003165F9" w:rsidRDefault="003165F9" w:rsidP="003165F9">
      <w:pPr>
        <w:numPr>
          <w:ilvl w:val="0"/>
          <w:numId w:val="23"/>
        </w:numPr>
        <w:spacing w:after="0" w:line="240" w:lineRule="auto"/>
      </w:pPr>
      <w:r>
        <w:t>What feedback you would give to the candidate including any recommendations</w:t>
      </w:r>
    </w:p>
    <w:p w:rsidR="003165F9" w:rsidRPr="00BF6F77" w:rsidRDefault="003165F9" w:rsidP="003165F9">
      <w:pPr>
        <w:numPr>
          <w:ilvl w:val="0"/>
          <w:numId w:val="23"/>
        </w:numPr>
        <w:spacing w:after="0" w:line="240" w:lineRule="auto"/>
      </w:pPr>
      <w:r>
        <w:t>What other information that would have been useful to make the decision</w:t>
      </w:r>
    </w:p>
    <w:p w:rsidR="003165F9" w:rsidRPr="00BF6F77" w:rsidRDefault="003165F9" w:rsidP="003165F9"/>
    <w:p w:rsidR="003165F9" w:rsidRDefault="003165F9" w:rsidP="003165F9"/>
    <w:p w:rsidR="003165F9" w:rsidRDefault="003165F9" w:rsidP="003165F9">
      <w:pPr>
        <w:rPr>
          <w:b/>
          <w:u w:val="single"/>
        </w:rPr>
      </w:pPr>
      <w:r w:rsidRPr="00FB639C">
        <w:rPr>
          <w:b/>
        </w:rPr>
        <w:t>PART ONE</w:t>
      </w:r>
      <w:r>
        <w:rPr>
          <w:b/>
        </w:rPr>
        <w:t xml:space="preserve"> – </w:t>
      </w:r>
      <w:r w:rsidRPr="00BF6F77">
        <w:rPr>
          <w:b/>
          <w:u w:val="single"/>
        </w:rPr>
        <w:t>Instructions</w:t>
      </w:r>
    </w:p>
    <w:p w:rsidR="003165F9" w:rsidRDefault="003165F9" w:rsidP="003165F9">
      <w:pPr>
        <w:rPr>
          <w:b/>
        </w:rPr>
      </w:pPr>
    </w:p>
    <w:p w:rsidR="003165F9" w:rsidRDefault="003165F9" w:rsidP="003165F9">
      <w:pPr>
        <w:rPr>
          <w:b/>
        </w:rPr>
      </w:pPr>
      <w:r>
        <w:rPr>
          <w:b/>
          <w:u w:val="single"/>
        </w:rPr>
        <w:t>Assess competence through assessment only pathway</w:t>
      </w:r>
      <w:r>
        <w:rPr>
          <w:b/>
        </w:rPr>
        <w:t xml:space="preserve">  (In class activity)</w:t>
      </w:r>
    </w:p>
    <w:p w:rsidR="003165F9" w:rsidRPr="0076610E" w:rsidRDefault="003165F9" w:rsidP="003165F9">
      <w:pPr>
        <w:rPr>
          <w:b/>
        </w:rPr>
      </w:pPr>
    </w:p>
    <w:p w:rsidR="003165F9" w:rsidRPr="00BF6F77" w:rsidRDefault="003165F9" w:rsidP="003165F9">
      <w:r w:rsidRPr="00BF6F77">
        <w:t>In your groups :</w:t>
      </w:r>
    </w:p>
    <w:p w:rsidR="003165F9" w:rsidRPr="00BF6F77" w:rsidRDefault="003165F9" w:rsidP="003165F9">
      <w:pPr>
        <w:numPr>
          <w:ilvl w:val="0"/>
          <w:numId w:val="22"/>
        </w:numPr>
        <w:spacing w:before="120" w:after="0" w:line="240" w:lineRule="auto"/>
        <w:ind w:left="714" w:hanging="357"/>
      </w:pPr>
      <w:r w:rsidRPr="00BF6F77">
        <w:t>Read through the unit of competency</w:t>
      </w:r>
    </w:p>
    <w:p w:rsidR="003165F9" w:rsidRPr="00BF6F77" w:rsidRDefault="003165F9" w:rsidP="003165F9">
      <w:pPr>
        <w:numPr>
          <w:ilvl w:val="0"/>
          <w:numId w:val="22"/>
        </w:numPr>
        <w:spacing w:before="120" w:after="0" w:line="240" w:lineRule="auto"/>
        <w:ind w:left="714" w:hanging="357"/>
      </w:pPr>
      <w:r w:rsidRPr="00BF6F77">
        <w:t>Read through each piece of evidence aloud</w:t>
      </w:r>
    </w:p>
    <w:p w:rsidR="003165F9" w:rsidRPr="00BF6F77" w:rsidRDefault="003165F9" w:rsidP="003165F9">
      <w:pPr>
        <w:numPr>
          <w:ilvl w:val="0"/>
          <w:numId w:val="22"/>
        </w:numPr>
        <w:spacing w:before="120" w:after="0" w:line="240" w:lineRule="auto"/>
        <w:ind w:left="714" w:hanging="357"/>
      </w:pPr>
      <w:r w:rsidRPr="00BF6F77">
        <w:t>Work through each piece of evidence ticking off on the unit of competency where you see it meets one or more criteria</w:t>
      </w:r>
    </w:p>
    <w:p w:rsidR="003165F9" w:rsidRPr="00BF6F77" w:rsidRDefault="003165F9" w:rsidP="003165F9">
      <w:pPr>
        <w:numPr>
          <w:ilvl w:val="0"/>
          <w:numId w:val="22"/>
        </w:numPr>
        <w:spacing w:before="120" w:after="0" w:line="240" w:lineRule="auto"/>
        <w:ind w:left="714" w:hanging="357"/>
      </w:pPr>
      <w:r w:rsidRPr="00BF6F77">
        <w:t>Tick off on the Rules of Evidence matrix</w:t>
      </w:r>
    </w:p>
    <w:p w:rsidR="003165F9" w:rsidRPr="00BF6F77" w:rsidRDefault="003165F9" w:rsidP="003165F9">
      <w:pPr>
        <w:numPr>
          <w:ilvl w:val="0"/>
          <w:numId w:val="22"/>
        </w:numPr>
        <w:spacing w:before="120" w:after="0" w:line="240" w:lineRule="auto"/>
        <w:ind w:left="714" w:hanging="357"/>
      </w:pPr>
      <w:r w:rsidRPr="00BF6F77">
        <w:t>Work through all 9 pieces of evidence.</w:t>
      </w:r>
    </w:p>
    <w:p w:rsidR="003165F9" w:rsidRPr="00BF6F77" w:rsidRDefault="003165F9" w:rsidP="003165F9"/>
    <w:p w:rsidR="003165F9" w:rsidRDefault="003165F9" w:rsidP="003165F9">
      <w:r>
        <w:br w:type="page"/>
      </w:r>
      <w:r>
        <w:lastRenderedPageBreak/>
        <w:t>Answer the following:</w:t>
      </w:r>
    </w:p>
    <w:p w:rsidR="003165F9" w:rsidRDefault="003165F9" w:rsidP="00316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65F9" w:rsidRPr="0036259B" w:rsidTr="00326C4B">
        <w:tc>
          <w:tcPr>
            <w:tcW w:w="4698" w:type="dxa"/>
          </w:tcPr>
          <w:p w:rsidR="003165F9" w:rsidRPr="0036259B" w:rsidRDefault="003165F9" w:rsidP="00326C4B">
            <w:r w:rsidRPr="0036259B">
              <w:t xml:space="preserve">What assessment decision have you made    </w:t>
            </w:r>
          </w:p>
        </w:tc>
        <w:tc>
          <w:tcPr>
            <w:tcW w:w="4698" w:type="dxa"/>
          </w:tcPr>
          <w:p w:rsidR="003165F9" w:rsidRPr="0036259B" w:rsidRDefault="003165F9" w:rsidP="00326C4B">
            <w:r w:rsidRPr="0036259B">
              <w:t>Competent / Not Yet Competent</w:t>
            </w:r>
          </w:p>
          <w:p w:rsidR="003165F9" w:rsidRPr="0036259B" w:rsidRDefault="003165F9" w:rsidP="00326C4B"/>
        </w:tc>
      </w:tr>
      <w:tr w:rsidR="003165F9" w:rsidRPr="0036259B" w:rsidTr="00326C4B">
        <w:tc>
          <w:tcPr>
            <w:tcW w:w="9396" w:type="dxa"/>
            <w:gridSpan w:val="2"/>
          </w:tcPr>
          <w:p w:rsidR="003165F9" w:rsidRPr="0036259B" w:rsidRDefault="003165F9" w:rsidP="00326C4B">
            <w:r w:rsidRPr="0036259B">
              <w:t>Identify the most valid &amp; critical pieces of evidence &amp; why you believe them to be so</w:t>
            </w:r>
          </w:p>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tc>
      </w:tr>
      <w:tr w:rsidR="003165F9" w:rsidRPr="0036259B" w:rsidTr="00326C4B">
        <w:tc>
          <w:tcPr>
            <w:tcW w:w="9396" w:type="dxa"/>
            <w:gridSpan w:val="2"/>
          </w:tcPr>
          <w:p w:rsidR="003165F9" w:rsidRPr="0036259B" w:rsidRDefault="003165F9" w:rsidP="00326C4B">
            <w:r w:rsidRPr="0036259B">
              <w:t>Identify the least critical pieces of evidence &amp; why you believe them to be so</w:t>
            </w:r>
          </w:p>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tc>
      </w:tr>
      <w:tr w:rsidR="003165F9" w:rsidRPr="0036259B" w:rsidTr="00326C4B">
        <w:tc>
          <w:tcPr>
            <w:tcW w:w="9396" w:type="dxa"/>
            <w:gridSpan w:val="2"/>
          </w:tcPr>
          <w:p w:rsidR="003165F9" w:rsidRPr="0036259B" w:rsidRDefault="003165F9" w:rsidP="00326C4B">
            <w:r w:rsidRPr="0036259B">
              <w:t>What feedback you would give to the candidate including any recommendations</w:t>
            </w:r>
          </w:p>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tc>
      </w:tr>
      <w:tr w:rsidR="003165F9" w:rsidRPr="0036259B" w:rsidTr="00326C4B">
        <w:tc>
          <w:tcPr>
            <w:tcW w:w="9396" w:type="dxa"/>
            <w:gridSpan w:val="2"/>
          </w:tcPr>
          <w:p w:rsidR="003165F9" w:rsidRPr="0036259B" w:rsidRDefault="003165F9" w:rsidP="00326C4B">
            <w:r w:rsidRPr="0036259B">
              <w:lastRenderedPageBreak/>
              <w:t>What other information that would have been useful to make the decision</w:t>
            </w:r>
          </w:p>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p w:rsidR="003165F9" w:rsidRPr="0036259B" w:rsidRDefault="003165F9" w:rsidP="00326C4B"/>
        </w:tc>
      </w:tr>
    </w:tbl>
    <w:p w:rsidR="003165F9" w:rsidRPr="00BF6F77" w:rsidRDefault="003165F9" w:rsidP="003165F9"/>
    <w:p w:rsidR="003165F9" w:rsidRDefault="003165F9" w:rsidP="003165F9"/>
    <w:p w:rsidR="003165F9" w:rsidRPr="00BF6F77" w:rsidRDefault="003165F9" w:rsidP="003165F9"/>
    <w:p w:rsidR="003165F9" w:rsidRPr="00BF6F77" w:rsidRDefault="003165F9" w:rsidP="003165F9"/>
    <w:p w:rsidR="003165F9" w:rsidRDefault="003165F9" w:rsidP="003165F9">
      <w:pPr>
        <w:pStyle w:val="TableRefHeading"/>
      </w:pPr>
      <w:r>
        <w:rPr>
          <w:rFonts w:ascii="Arial" w:hAnsi="Arial" w:cs="Arial"/>
          <w:b w:val="0"/>
          <w:u w:val="single"/>
        </w:rPr>
        <w:br w:type="page"/>
      </w:r>
      <w:r>
        <w:lastRenderedPageBreak/>
        <w:t xml:space="preserve"> </w:t>
      </w:r>
    </w:p>
    <w:p w:rsidR="003165F9" w:rsidRDefault="003165F9" w:rsidP="003165F9">
      <w:pPr>
        <w:pStyle w:val="TableRefHeading"/>
      </w:pPr>
      <w:r>
        <w:t>Handout 1b: Strategic consideration of evidence</w:t>
      </w:r>
    </w:p>
    <w:p w:rsidR="003165F9" w:rsidRDefault="003165F9" w:rsidP="003165F9">
      <w:pPr>
        <w:pStyle w:val="MajorL2Text"/>
        <w:rPr>
          <w:b/>
        </w:rPr>
      </w:pPr>
    </w:p>
    <w:p w:rsidR="003165F9" w:rsidRDefault="003165F9" w:rsidP="003165F9">
      <w:pPr>
        <w:pStyle w:val="MajorL2Text"/>
        <w:rPr>
          <w:b/>
        </w:rPr>
      </w:pPr>
      <w:r>
        <w:rPr>
          <w:b/>
        </w:rPr>
        <w:t>Quality evidence matrix</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14"/>
        <w:gridCol w:w="614"/>
        <w:gridCol w:w="614"/>
        <w:gridCol w:w="614"/>
        <w:gridCol w:w="615"/>
        <w:gridCol w:w="614"/>
        <w:gridCol w:w="614"/>
        <w:gridCol w:w="614"/>
        <w:gridCol w:w="615"/>
      </w:tblGrid>
      <w:tr w:rsidR="003165F9" w:rsidTr="00326C4B">
        <w:trPr>
          <w:gridBefore w:val="1"/>
          <w:wBefore w:w="2127" w:type="dxa"/>
          <w:cantSplit/>
        </w:trPr>
        <w:tc>
          <w:tcPr>
            <w:tcW w:w="5528" w:type="dxa"/>
            <w:gridSpan w:val="9"/>
            <w:tcBorders>
              <w:top w:val="single" w:sz="4" w:space="0" w:color="auto"/>
              <w:bottom w:val="nil"/>
            </w:tcBorders>
            <w:shd w:val="clear" w:color="auto" w:fill="000000"/>
          </w:tcPr>
          <w:p w:rsidR="003165F9" w:rsidRDefault="003165F9" w:rsidP="00326C4B">
            <w:pPr>
              <w:pStyle w:val="MajorTableHeading"/>
              <w:jc w:val="center"/>
            </w:pPr>
            <w:r>
              <w:t>Evidence Cards</w:t>
            </w:r>
          </w:p>
        </w:tc>
      </w:tr>
      <w:tr w:rsidR="003165F9" w:rsidTr="00326C4B">
        <w:trPr>
          <w:cantSplit/>
          <w:trHeight w:val="366"/>
        </w:trPr>
        <w:tc>
          <w:tcPr>
            <w:tcW w:w="2127" w:type="dxa"/>
            <w:shd w:val="clear" w:color="auto" w:fill="FFFFFF"/>
          </w:tcPr>
          <w:p w:rsidR="003165F9" w:rsidRDefault="003165F9" w:rsidP="00326C4B">
            <w:pPr>
              <w:pStyle w:val="MajorTableHeading"/>
            </w:pPr>
            <w:r>
              <w:t>Criteria for quality evidence</w:t>
            </w:r>
          </w:p>
        </w:tc>
        <w:tc>
          <w:tcPr>
            <w:tcW w:w="614" w:type="dxa"/>
            <w:shd w:val="clear" w:color="auto" w:fill="FFFFFF"/>
          </w:tcPr>
          <w:p w:rsidR="003165F9" w:rsidRDefault="003165F9" w:rsidP="00326C4B">
            <w:pPr>
              <w:pStyle w:val="MajorTableHeading"/>
              <w:jc w:val="center"/>
            </w:pPr>
            <w:r>
              <w:t>1</w:t>
            </w:r>
          </w:p>
        </w:tc>
        <w:tc>
          <w:tcPr>
            <w:tcW w:w="614" w:type="dxa"/>
            <w:shd w:val="clear" w:color="auto" w:fill="FFFFFF"/>
          </w:tcPr>
          <w:p w:rsidR="003165F9" w:rsidRDefault="003165F9" w:rsidP="00326C4B">
            <w:pPr>
              <w:pStyle w:val="MajorTableHeading"/>
              <w:jc w:val="center"/>
            </w:pPr>
            <w:r>
              <w:t>2</w:t>
            </w:r>
          </w:p>
        </w:tc>
        <w:tc>
          <w:tcPr>
            <w:tcW w:w="614" w:type="dxa"/>
            <w:shd w:val="clear" w:color="auto" w:fill="FFFFFF"/>
          </w:tcPr>
          <w:p w:rsidR="003165F9" w:rsidRDefault="003165F9" w:rsidP="00326C4B">
            <w:pPr>
              <w:pStyle w:val="MajorTableHeading"/>
              <w:jc w:val="center"/>
            </w:pPr>
            <w:r>
              <w:t>3</w:t>
            </w:r>
          </w:p>
        </w:tc>
        <w:tc>
          <w:tcPr>
            <w:tcW w:w="614" w:type="dxa"/>
            <w:shd w:val="clear" w:color="auto" w:fill="FFFFFF"/>
          </w:tcPr>
          <w:p w:rsidR="003165F9" w:rsidRDefault="003165F9" w:rsidP="00326C4B">
            <w:pPr>
              <w:pStyle w:val="MajorTableHeading"/>
              <w:jc w:val="center"/>
            </w:pPr>
            <w:r>
              <w:t>4</w:t>
            </w:r>
          </w:p>
        </w:tc>
        <w:tc>
          <w:tcPr>
            <w:tcW w:w="615" w:type="dxa"/>
            <w:shd w:val="clear" w:color="auto" w:fill="FFFFFF"/>
          </w:tcPr>
          <w:p w:rsidR="003165F9" w:rsidRDefault="003165F9" w:rsidP="00326C4B">
            <w:pPr>
              <w:pStyle w:val="MajorTableHeading"/>
              <w:jc w:val="center"/>
            </w:pPr>
            <w:r>
              <w:t>5</w:t>
            </w:r>
          </w:p>
        </w:tc>
        <w:tc>
          <w:tcPr>
            <w:tcW w:w="614" w:type="dxa"/>
            <w:shd w:val="clear" w:color="auto" w:fill="FFFFFF"/>
          </w:tcPr>
          <w:p w:rsidR="003165F9" w:rsidRDefault="003165F9" w:rsidP="00326C4B">
            <w:pPr>
              <w:pStyle w:val="MajorTableHeading"/>
              <w:jc w:val="center"/>
            </w:pPr>
            <w:r>
              <w:t>6</w:t>
            </w:r>
          </w:p>
        </w:tc>
        <w:tc>
          <w:tcPr>
            <w:tcW w:w="614" w:type="dxa"/>
            <w:shd w:val="clear" w:color="auto" w:fill="FFFFFF"/>
          </w:tcPr>
          <w:p w:rsidR="003165F9" w:rsidRDefault="003165F9" w:rsidP="00326C4B">
            <w:pPr>
              <w:pStyle w:val="MajorTableHeading"/>
              <w:jc w:val="center"/>
            </w:pPr>
            <w:r>
              <w:t>7</w:t>
            </w:r>
          </w:p>
        </w:tc>
        <w:tc>
          <w:tcPr>
            <w:tcW w:w="614" w:type="dxa"/>
            <w:shd w:val="clear" w:color="auto" w:fill="FFFFFF"/>
          </w:tcPr>
          <w:p w:rsidR="003165F9" w:rsidRDefault="003165F9" w:rsidP="00326C4B">
            <w:pPr>
              <w:pStyle w:val="MajorTableHeading"/>
              <w:jc w:val="center"/>
            </w:pPr>
            <w:r>
              <w:t>8</w:t>
            </w:r>
          </w:p>
        </w:tc>
        <w:tc>
          <w:tcPr>
            <w:tcW w:w="615" w:type="dxa"/>
            <w:shd w:val="clear" w:color="auto" w:fill="FFFFFF"/>
          </w:tcPr>
          <w:p w:rsidR="003165F9" w:rsidRDefault="003165F9" w:rsidP="00326C4B">
            <w:pPr>
              <w:pStyle w:val="MajorTableHeading"/>
              <w:jc w:val="center"/>
            </w:pPr>
            <w:r>
              <w:t>9</w:t>
            </w:r>
          </w:p>
        </w:tc>
      </w:tr>
      <w:tr w:rsidR="003165F9" w:rsidTr="00326C4B">
        <w:trPr>
          <w:cantSplit/>
          <w:trHeight w:val="715"/>
        </w:trPr>
        <w:tc>
          <w:tcPr>
            <w:tcW w:w="2127" w:type="dxa"/>
            <w:shd w:val="clear" w:color="auto" w:fill="FFFFFF"/>
            <w:vAlign w:val="center"/>
          </w:tcPr>
          <w:p w:rsidR="003165F9" w:rsidRDefault="003165F9" w:rsidP="00326C4B">
            <w:pPr>
              <w:pStyle w:val="MajorTableHeading"/>
            </w:pPr>
            <w:r>
              <w:t>VALIDITY</w:t>
            </w:r>
          </w:p>
        </w:tc>
        <w:tc>
          <w:tcPr>
            <w:tcW w:w="614" w:type="dxa"/>
            <w:shd w:val="clear" w:color="auto" w:fill="FFFFFF"/>
          </w:tcPr>
          <w:p w:rsidR="003165F9" w:rsidRDefault="003165F9" w:rsidP="00326C4B">
            <w:pPr>
              <w:pStyle w:val="MajorTableHeading"/>
              <w:jc w:val="center"/>
            </w:pPr>
          </w:p>
        </w:tc>
        <w:tc>
          <w:tcPr>
            <w:tcW w:w="614"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tc>
      </w:tr>
      <w:tr w:rsidR="003165F9" w:rsidTr="00326C4B">
        <w:trPr>
          <w:cantSplit/>
          <w:trHeight w:val="715"/>
        </w:trPr>
        <w:tc>
          <w:tcPr>
            <w:tcW w:w="2127" w:type="dxa"/>
            <w:shd w:val="clear" w:color="auto" w:fill="FFFFFF"/>
            <w:vAlign w:val="center"/>
          </w:tcPr>
          <w:p w:rsidR="003165F9" w:rsidRDefault="003165F9" w:rsidP="00326C4B">
            <w:pPr>
              <w:pStyle w:val="MajorTableHeading"/>
            </w:pPr>
            <w:r>
              <w:t>SUFFICIENCY</w:t>
            </w:r>
          </w:p>
        </w:tc>
        <w:tc>
          <w:tcPr>
            <w:tcW w:w="614" w:type="dxa"/>
            <w:shd w:val="clear" w:color="auto" w:fill="FFFFFF"/>
          </w:tcPr>
          <w:p w:rsidR="003165F9" w:rsidRDefault="003165F9" w:rsidP="00326C4B">
            <w:pPr>
              <w:pStyle w:val="MajorTableHeading"/>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tc>
      </w:tr>
      <w:tr w:rsidR="003165F9" w:rsidTr="00326C4B">
        <w:trPr>
          <w:cantSplit/>
          <w:trHeight w:val="715"/>
        </w:trPr>
        <w:tc>
          <w:tcPr>
            <w:tcW w:w="2127" w:type="dxa"/>
            <w:shd w:val="clear" w:color="auto" w:fill="FFFFFF"/>
            <w:vAlign w:val="center"/>
          </w:tcPr>
          <w:p w:rsidR="003165F9" w:rsidRDefault="003165F9" w:rsidP="00326C4B">
            <w:pPr>
              <w:pStyle w:val="MajorTableHeading"/>
            </w:pPr>
            <w:r>
              <w:t>CURRENCY</w:t>
            </w:r>
          </w:p>
        </w:tc>
        <w:tc>
          <w:tcPr>
            <w:tcW w:w="614" w:type="dxa"/>
            <w:shd w:val="clear" w:color="auto" w:fill="FFFFFF"/>
          </w:tcPr>
          <w:p w:rsidR="003165F9" w:rsidRDefault="003165F9" w:rsidP="00326C4B">
            <w:pPr>
              <w:pStyle w:val="MajorTableHeading"/>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4" w:type="dxa"/>
            <w:shd w:val="clear" w:color="auto" w:fill="FFFFFF"/>
          </w:tcPr>
          <w:p w:rsidR="003165F9" w:rsidRDefault="003165F9" w:rsidP="00326C4B">
            <w:pPr>
              <w:pStyle w:val="MajorTableText"/>
              <w:jc w:val="center"/>
            </w:pPr>
          </w:p>
        </w:tc>
        <w:tc>
          <w:tcPr>
            <w:tcW w:w="615" w:type="dxa"/>
            <w:shd w:val="clear" w:color="auto" w:fill="FFFFFF"/>
          </w:tcPr>
          <w:p w:rsidR="003165F9" w:rsidRDefault="003165F9" w:rsidP="00326C4B">
            <w:pPr>
              <w:pStyle w:val="MajorTableText"/>
              <w:jc w:val="center"/>
            </w:pPr>
          </w:p>
        </w:tc>
      </w:tr>
      <w:tr w:rsidR="003165F9" w:rsidTr="00326C4B">
        <w:trPr>
          <w:cantSplit/>
          <w:trHeight w:val="715"/>
        </w:trPr>
        <w:tc>
          <w:tcPr>
            <w:tcW w:w="2127" w:type="dxa"/>
            <w:tcBorders>
              <w:bottom w:val="single" w:sz="4" w:space="0" w:color="auto"/>
            </w:tcBorders>
            <w:shd w:val="clear" w:color="auto" w:fill="FFFFFF"/>
            <w:vAlign w:val="center"/>
          </w:tcPr>
          <w:p w:rsidR="003165F9" w:rsidRDefault="003165F9" w:rsidP="00326C4B">
            <w:pPr>
              <w:pStyle w:val="MajorTableHeading"/>
            </w:pPr>
            <w:r>
              <w:t>AUTHENTICITY</w:t>
            </w:r>
          </w:p>
        </w:tc>
        <w:tc>
          <w:tcPr>
            <w:tcW w:w="614" w:type="dxa"/>
            <w:tcBorders>
              <w:bottom w:val="single" w:sz="4" w:space="0" w:color="auto"/>
            </w:tcBorders>
            <w:shd w:val="clear" w:color="auto" w:fill="FFFFFF"/>
          </w:tcPr>
          <w:p w:rsidR="003165F9" w:rsidRDefault="003165F9" w:rsidP="00326C4B">
            <w:pPr>
              <w:pStyle w:val="MajorTableHeading"/>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5" w:type="dxa"/>
            <w:tcBorders>
              <w:bottom w:val="single" w:sz="4" w:space="0" w:color="auto"/>
            </w:tcBorders>
            <w:shd w:val="clear" w:color="auto" w:fill="FFFFFF"/>
          </w:tcPr>
          <w:p w:rsidR="003165F9" w:rsidRDefault="003165F9" w:rsidP="00326C4B">
            <w:pPr>
              <w:pStyle w:val="MajorTableText"/>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4" w:type="dxa"/>
            <w:tcBorders>
              <w:bottom w:val="single" w:sz="4" w:space="0" w:color="auto"/>
            </w:tcBorders>
            <w:shd w:val="clear" w:color="auto" w:fill="FFFFFF"/>
          </w:tcPr>
          <w:p w:rsidR="003165F9" w:rsidRDefault="003165F9" w:rsidP="00326C4B">
            <w:pPr>
              <w:pStyle w:val="MajorTableText"/>
              <w:jc w:val="center"/>
            </w:pPr>
          </w:p>
        </w:tc>
        <w:tc>
          <w:tcPr>
            <w:tcW w:w="615" w:type="dxa"/>
            <w:tcBorders>
              <w:bottom w:val="single" w:sz="4" w:space="0" w:color="auto"/>
            </w:tcBorders>
            <w:shd w:val="clear" w:color="auto" w:fill="FFFFFF"/>
          </w:tcPr>
          <w:p w:rsidR="003165F9" w:rsidRDefault="003165F9" w:rsidP="00326C4B">
            <w:pPr>
              <w:pStyle w:val="MajorTableText"/>
              <w:jc w:val="center"/>
            </w:pPr>
          </w:p>
        </w:tc>
      </w:tr>
    </w:tbl>
    <w:p w:rsidR="003165F9" w:rsidRDefault="003165F9" w:rsidP="003165F9">
      <w:pPr>
        <w:pStyle w:val="MajorL2Text"/>
      </w:pPr>
    </w:p>
    <w:p w:rsidR="003165F9" w:rsidRDefault="003165F9" w:rsidP="003165F9">
      <w:pPr>
        <w:pStyle w:val="MajorL2Text"/>
        <w:ind w:hanging="142"/>
        <w:rPr>
          <w:b/>
        </w:rPr>
      </w:pPr>
      <w:r>
        <w:rPr>
          <w:b/>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821"/>
      </w:tblGrid>
      <w:tr w:rsidR="003165F9" w:rsidTr="00326C4B">
        <w:trPr>
          <w:cantSplit/>
          <w:trHeight w:val="715"/>
        </w:trPr>
        <w:tc>
          <w:tcPr>
            <w:tcW w:w="816" w:type="dxa"/>
            <w:shd w:val="clear" w:color="auto" w:fill="FFFFFF"/>
            <w:vAlign w:val="center"/>
          </w:tcPr>
          <w:p w:rsidR="003165F9" w:rsidRDefault="003165F9" w:rsidP="00326C4B">
            <w:pPr>
              <w:pStyle w:val="MajorTableText"/>
              <w:jc w:val="center"/>
              <w:rPr>
                <w:sz w:val="26"/>
              </w:rPr>
            </w:pPr>
            <w:r>
              <w:rPr>
                <w:sz w:val="26"/>
              </w:rPr>
              <w:sym w:font="Monotype Sorts" w:char="F033"/>
            </w:r>
          </w:p>
        </w:tc>
        <w:tc>
          <w:tcPr>
            <w:tcW w:w="4821" w:type="dxa"/>
            <w:shd w:val="clear" w:color="auto" w:fill="FFFFFF"/>
            <w:vAlign w:val="center"/>
          </w:tcPr>
          <w:p w:rsidR="003165F9" w:rsidRDefault="003165F9" w:rsidP="00326C4B">
            <w:pPr>
              <w:pStyle w:val="MajorTableText"/>
            </w:pPr>
            <w:r>
              <w:t>Clearly meets this criterion for quality evidence</w:t>
            </w:r>
          </w:p>
        </w:tc>
      </w:tr>
      <w:tr w:rsidR="003165F9" w:rsidTr="00326C4B">
        <w:trPr>
          <w:cantSplit/>
          <w:trHeight w:val="715"/>
        </w:trPr>
        <w:tc>
          <w:tcPr>
            <w:tcW w:w="816" w:type="dxa"/>
            <w:shd w:val="clear" w:color="auto" w:fill="FFFFFF"/>
            <w:vAlign w:val="center"/>
          </w:tcPr>
          <w:p w:rsidR="003165F9" w:rsidRDefault="003165F9" w:rsidP="00326C4B">
            <w:pPr>
              <w:pStyle w:val="MajorTableText"/>
              <w:jc w:val="center"/>
              <w:rPr>
                <w:sz w:val="26"/>
              </w:rPr>
            </w:pPr>
            <w:r>
              <w:rPr>
                <w:rFonts w:ascii="Times New Roman" w:hAnsi="Times New Roman"/>
                <w:sz w:val="26"/>
              </w:rPr>
              <w:t>●</w:t>
            </w:r>
          </w:p>
        </w:tc>
        <w:tc>
          <w:tcPr>
            <w:tcW w:w="4821" w:type="dxa"/>
            <w:shd w:val="clear" w:color="auto" w:fill="FFFFFF"/>
            <w:vAlign w:val="center"/>
          </w:tcPr>
          <w:p w:rsidR="003165F9" w:rsidRDefault="003165F9" w:rsidP="00326C4B">
            <w:pPr>
              <w:pStyle w:val="MajorTableText"/>
            </w:pPr>
            <w:r>
              <w:t>Meets some aspects of this criterion for quality evidence</w:t>
            </w:r>
          </w:p>
        </w:tc>
      </w:tr>
      <w:tr w:rsidR="003165F9" w:rsidTr="00326C4B">
        <w:trPr>
          <w:cantSplit/>
          <w:trHeight w:val="715"/>
        </w:trPr>
        <w:tc>
          <w:tcPr>
            <w:tcW w:w="816" w:type="dxa"/>
            <w:tcBorders>
              <w:bottom w:val="single" w:sz="4" w:space="0" w:color="auto"/>
            </w:tcBorders>
            <w:shd w:val="clear" w:color="auto" w:fill="FFFFFF"/>
            <w:vAlign w:val="center"/>
          </w:tcPr>
          <w:p w:rsidR="003165F9" w:rsidRDefault="003165F9" w:rsidP="00326C4B">
            <w:pPr>
              <w:pStyle w:val="MajorTableText"/>
              <w:jc w:val="center"/>
              <w:rPr>
                <w:rFonts w:ascii="Arial Black" w:hAnsi="Arial Black"/>
                <w:sz w:val="26"/>
              </w:rPr>
            </w:pPr>
            <w:r>
              <w:rPr>
                <w:rFonts w:ascii="Arial Black" w:hAnsi="Arial Black"/>
                <w:sz w:val="26"/>
              </w:rPr>
              <w:t>X</w:t>
            </w:r>
          </w:p>
        </w:tc>
        <w:tc>
          <w:tcPr>
            <w:tcW w:w="4821" w:type="dxa"/>
            <w:tcBorders>
              <w:bottom w:val="single" w:sz="4" w:space="0" w:color="auto"/>
            </w:tcBorders>
            <w:shd w:val="clear" w:color="auto" w:fill="FFFFFF"/>
            <w:vAlign w:val="center"/>
          </w:tcPr>
          <w:p w:rsidR="003165F9" w:rsidRDefault="003165F9" w:rsidP="00326C4B">
            <w:pPr>
              <w:pStyle w:val="MajorTableText"/>
            </w:pPr>
            <w:r>
              <w:t>Does not meet this criterion for quality evidence</w:t>
            </w:r>
          </w:p>
        </w:tc>
      </w:tr>
    </w:tbl>
    <w:p w:rsidR="003165F9" w:rsidRDefault="003165F9" w:rsidP="003165F9">
      <w:pPr>
        <w:pStyle w:val="MajorL2Text"/>
      </w:pPr>
    </w:p>
    <w:p w:rsidR="003165F9" w:rsidRDefault="003165F9" w:rsidP="003165F9">
      <w:pPr>
        <w:rPr>
          <w:b/>
          <w:u w:val="single"/>
        </w:rPr>
      </w:pPr>
      <w:r>
        <w:br w:type="page"/>
      </w:r>
    </w:p>
    <w:p w:rsidR="003165F9" w:rsidRDefault="003165F9" w:rsidP="003165F9">
      <w:pPr>
        <w:rPr>
          <w:b/>
          <w:u w:val="single"/>
        </w:rPr>
      </w:pPr>
    </w:p>
    <w:p w:rsidR="003165F9" w:rsidRDefault="003165F9" w:rsidP="003165F9">
      <w:pPr>
        <w:rPr>
          <w:b/>
          <w:u w:val="single"/>
        </w:rPr>
      </w:pPr>
      <w:r>
        <w:rPr>
          <w:b/>
        </w:rPr>
        <w:t xml:space="preserve">PART TWO - </w:t>
      </w:r>
      <w:r>
        <w:rPr>
          <w:b/>
          <w:u w:val="single"/>
        </w:rPr>
        <w:t>Instructions</w:t>
      </w:r>
    </w:p>
    <w:p w:rsidR="003165F9" w:rsidRDefault="003165F9" w:rsidP="003165F9">
      <w:pPr>
        <w:rPr>
          <w:b/>
          <w:u w:val="single"/>
        </w:rPr>
      </w:pPr>
    </w:p>
    <w:p w:rsidR="003165F9" w:rsidRPr="0076610E" w:rsidRDefault="003165F9" w:rsidP="003165F9">
      <w:pPr>
        <w:rPr>
          <w:b/>
        </w:rPr>
      </w:pPr>
      <w:r w:rsidRPr="00BF6F77">
        <w:rPr>
          <w:b/>
          <w:u w:val="single"/>
        </w:rPr>
        <w:t xml:space="preserve">Creating an improved </w:t>
      </w:r>
      <w:r>
        <w:rPr>
          <w:b/>
          <w:u w:val="single"/>
        </w:rPr>
        <w:t xml:space="preserve">RPL </w:t>
      </w:r>
      <w:r w:rsidRPr="00BF6F77">
        <w:rPr>
          <w:b/>
          <w:u w:val="single"/>
        </w:rPr>
        <w:t>assessment tool</w:t>
      </w:r>
      <w:r>
        <w:rPr>
          <w:b/>
        </w:rPr>
        <w:t xml:space="preserve">   (O</w:t>
      </w:r>
      <w:r w:rsidRPr="0076610E">
        <w:rPr>
          <w:b/>
        </w:rPr>
        <w:t>ut of class activity</w:t>
      </w:r>
      <w:r>
        <w:rPr>
          <w:b/>
        </w:rPr>
        <w:t>)</w:t>
      </w:r>
    </w:p>
    <w:p w:rsidR="003165F9" w:rsidRPr="00BF6F77" w:rsidRDefault="003165F9" w:rsidP="003165F9"/>
    <w:p w:rsidR="003165F9" w:rsidRPr="00BF6F77" w:rsidRDefault="003165F9" w:rsidP="003165F9">
      <w:r w:rsidRPr="00BF6F77">
        <w:t xml:space="preserve">In pairs you will need to create an improved assessment tool for an RPL/RCC assessment in this competency. </w:t>
      </w:r>
    </w:p>
    <w:p w:rsidR="003165F9" w:rsidRPr="00BF6F77" w:rsidRDefault="003165F9" w:rsidP="003165F9"/>
    <w:p w:rsidR="003165F9" w:rsidRDefault="003165F9" w:rsidP="003165F9">
      <w:r>
        <w:t>Conduct some web based research into RPL tools and c</w:t>
      </w:r>
      <w:r w:rsidRPr="00BF6F77">
        <w:t>reate an assessment tool which you could use for assessing this competency</w:t>
      </w:r>
      <w:r>
        <w:t xml:space="preserve"> through recognition of prior learning or current competency.</w:t>
      </w:r>
    </w:p>
    <w:p w:rsidR="003165F9" w:rsidRDefault="003165F9" w:rsidP="003165F9"/>
    <w:p w:rsidR="003165F9" w:rsidRPr="00BF6F77" w:rsidRDefault="003165F9" w:rsidP="003165F9">
      <w:r>
        <w:t>Your tool should include the following:</w:t>
      </w:r>
    </w:p>
    <w:p w:rsidR="003165F9" w:rsidRPr="00BF6F77" w:rsidRDefault="003165F9" w:rsidP="003165F9"/>
    <w:p w:rsidR="003165F9" w:rsidRPr="00BF6F77" w:rsidRDefault="003165F9" w:rsidP="003165F9">
      <w:pPr>
        <w:numPr>
          <w:ilvl w:val="0"/>
          <w:numId w:val="24"/>
        </w:numPr>
        <w:spacing w:after="0" w:line="240" w:lineRule="auto"/>
      </w:pPr>
      <w:r w:rsidRPr="00BF6F77">
        <w:t>Name of candidate</w:t>
      </w:r>
    </w:p>
    <w:p w:rsidR="003165F9" w:rsidRPr="00BF6F77" w:rsidRDefault="003165F9" w:rsidP="003165F9">
      <w:pPr>
        <w:numPr>
          <w:ilvl w:val="0"/>
          <w:numId w:val="24"/>
        </w:numPr>
        <w:spacing w:after="0" w:line="240" w:lineRule="auto"/>
      </w:pPr>
      <w:r w:rsidRPr="00BF6F77">
        <w:t>Unit code and name</w:t>
      </w:r>
    </w:p>
    <w:p w:rsidR="003165F9" w:rsidRPr="00BF6F77" w:rsidRDefault="003165F9" w:rsidP="003165F9">
      <w:pPr>
        <w:numPr>
          <w:ilvl w:val="0"/>
          <w:numId w:val="24"/>
        </w:numPr>
        <w:spacing w:after="0" w:line="240" w:lineRule="auto"/>
      </w:pPr>
      <w:r w:rsidRPr="00BF6F77">
        <w:t>Date of assessment</w:t>
      </w:r>
    </w:p>
    <w:p w:rsidR="003165F9" w:rsidRPr="00BF6F77" w:rsidRDefault="003165F9" w:rsidP="003165F9">
      <w:pPr>
        <w:numPr>
          <w:ilvl w:val="0"/>
          <w:numId w:val="24"/>
        </w:numPr>
        <w:spacing w:after="0" w:line="240" w:lineRule="auto"/>
      </w:pPr>
      <w:r w:rsidRPr="00BF6F77">
        <w:t>Assessor name</w:t>
      </w:r>
    </w:p>
    <w:p w:rsidR="003165F9" w:rsidRPr="00BF6F77" w:rsidRDefault="003165F9" w:rsidP="003165F9">
      <w:pPr>
        <w:numPr>
          <w:ilvl w:val="0"/>
          <w:numId w:val="24"/>
        </w:numPr>
        <w:spacing w:after="0" w:line="240" w:lineRule="auto"/>
      </w:pPr>
      <w:r w:rsidRPr="00BF6F77">
        <w:t>Title of tool</w:t>
      </w:r>
    </w:p>
    <w:p w:rsidR="003165F9" w:rsidRPr="00BF6F77" w:rsidRDefault="003165F9" w:rsidP="003165F9">
      <w:pPr>
        <w:numPr>
          <w:ilvl w:val="0"/>
          <w:numId w:val="24"/>
        </w:numPr>
        <w:spacing w:after="0" w:line="240" w:lineRule="auto"/>
      </w:pPr>
      <w:r w:rsidRPr="00BF6F77">
        <w:t>List of elements and criteria</w:t>
      </w:r>
    </w:p>
    <w:p w:rsidR="003165F9" w:rsidRPr="00BF6F77" w:rsidRDefault="003165F9" w:rsidP="003165F9">
      <w:pPr>
        <w:numPr>
          <w:ilvl w:val="0"/>
          <w:numId w:val="24"/>
        </w:numPr>
        <w:spacing w:after="0" w:line="240" w:lineRule="auto"/>
      </w:pPr>
      <w:r w:rsidRPr="00BF6F77">
        <w:t>Area to link evidence to criteria</w:t>
      </w:r>
    </w:p>
    <w:p w:rsidR="003165F9" w:rsidRPr="00BF6F77" w:rsidRDefault="003165F9" w:rsidP="003165F9">
      <w:pPr>
        <w:numPr>
          <w:ilvl w:val="0"/>
          <w:numId w:val="24"/>
        </w:numPr>
        <w:spacing w:after="0" w:line="240" w:lineRule="auto"/>
      </w:pPr>
      <w:r w:rsidRPr="00BF6F77">
        <w:t>Possible questions for underpinning knowledge</w:t>
      </w:r>
    </w:p>
    <w:p w:rsidR="003165F9" w:rsidRPr="00BF6F77" w:rsidRDefault="003165F9" w:rsidP="003165F9">
      <w:pPr>
        <w:numPr>
          <w:ilvl w:val="0"/>
          <w:numId w:val="24"/>
        </w:numPr>
        <w:spacing w:after="0" w:line="240" w:lineRule="auto"/>
      </w:pPr>
      <w:r w:rsidRPr="00BF6F77">
        <w:t>Area for feedback to assessee</w:t>
      </w:r>
    </w:p>
    <w:p w:rsidR="003165F9" w:rsidRDefault="003165F9" w:rsidP="003165F9">
      <w:pPr>
        <w:numPr>
          <w:ilvl w:val="0"/>
          <w:numId w:val="24"/>
        </w:numPr>
        <w:spacing w:after="0" w:line="240" w:lineRule="auto"/>
      </w:pPr>
      <w:r w:rsidRPr="00BF6F77">
        <w:t>Sign off by both parties</w:t>
      </w:r>
    </w:p>
    <w:p w:rsidR="003165F9"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Default="003165F9" w:rsidP="003165F9"/>
    <w:p w:rsidR="003165F9" w:rsidRPr="00EF525C" w:rsidRDefault="003165F9" w:rsidP="003165F9">
      <w:pPr>
        <w:pStyle w:val="TableRefHeading"/>
        <w:rPr>
          <w:rFonts w:ascii="Arial" w:hAnsi="Arial" w:cs="Arial"/>
          <w:color w:val="FF0000"/>
          <w:sz w:val="24"/>
          <w:szCs w:val="24"/>
        </w:rPr>
      </w:pPr>
      <w:r w:rsidRPr="00EF525C">
        <w:rPr>
          <w:rFonts w:ascii="Arial" w:hAnsi="Arial" w:cs="Arial"/>
          <w:color w:val="FF0000"/>
          <w:sz w:val="24"/>
          <w:szCs w:val="24"/>
        </w:rPr>
        <w:t xml:space="preserve">Handout 3 – Demolition </w:t>
      </w:r>
      <w:r>
        <w:rPr>
          <w:rFonts w:ascii="Arial" w:hAnsi="Arial" w:cs="Arial"/>
          <w:color w:val="FF0000"/>
          <w:sz w:val="24"/>
          <w:szCs w:val="24"/>
        </w:rPr>
        <w:t xml:space="preserve">- </w:t>
      </w:r>
      <w:r w:rsidRPr="00EF525C">
        <w:rPr>
          <w:rFonts w:ascii="Arial" w:hAnsi="Arial" w:cs="Arial"/>
          <w:color w:val="FF0000"/>
          <w:sz w:val="24"/>
          <w:szCs w:val="24"/>
        </w:rPr>
        <w:t>Strategic consideration of evidence</w:t>
      </w:r>
    </w:p>
    <w:p w:rsidR="003165F9" w:rsidRDefault="003B67CD" w:rsidP="003165F9">
      <w:pPr>
        <w:pStyle w:val="MajorL2Text"/>
      </w:pPr>
      <w:r>
        <w:rPr>
          <w:noProof/>
        </w:rPr>
        <mc:AlternateContent>
          <mc:Choice Requires="wpg">
            <w:drawing>
              <wp:anchor distT="0" distB="0" distL="114300" distR="114300" simplePos="0" relativeHeight="251653632" behindDoc="0" locked="1" layoutInCell="0" allowOverlap="1">
                <wp:simplePos x="0" y="0"/>
                <wp:positionH relativeFrom="column">
                  <wp:posOffset>276860</wp:posOffset>
                </wp:positionH>
                <wp:positionV relativeFrom="paragraph">
                  <wp:posOffset>647065</wp:posOffset>
                </wp:positionV>
                <wp:extent cx="4121785" cy="297815"/>
                <wp:effectExtent l="635" t="0" r="1905" b="0"/>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43" name="Text Box 18"/>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44" name="Text Box 19"/>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margin-left:21.8pt;margin-top:50.95pt;width:324.55pt;height:23.45pt;z-index:251653632"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" o:allowincell="f">
                <v:shapetype id="_x0000_t202" coordsize="21600,21600" o:spt="202" path="m,l,21600r21600,l21600,xe">
                  <v:stroke joinstyle="miter"/>
                  <v:path gradientshapeok="t" o:connecttype="rect"/>
                </v:shapetype>
                <v:shape id="Text Box 18" o:spid="_x0000_s1028"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165F9" w:rsidRDefault="003165F9" w:rsidP="003165F9">
                        <w:r>
                          <w:rPr>
                            <w:sz w:val="34"/>
                          </w:rPr>
                          <w:sym w:font="Monotype Sorts" w:char="F022"/>
                        </w:r>
                      </w:p>
                    </w:txbxContent>
                  </v:textbox>
                </v:shape>
                <v:shape id="Text Box 19" o:spid="_x0000_s1029"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165F9" w:rsidRDefault="003165F9" w:rsidP="003165F9">
                        <w:r>
                          <w:rPr>
                            <w:sz w:val="34"/>
                          </w:rPr>
                          <w:sym w:font="Monotype Sorts" w:char="F022"/>
                        </w:r>
                      </w:p>
                    </w:txbxContent>
                  </v:textbox>
                </v:shape>
                <w10:anchorlock/>
              </v:group>
            </w:pict>
          </mc:Fallback>
        </mc:AlternateContent>
      </w:r>
      <w:r w:rsidR="003165F9">
        <w:rPr>
          <w:b/>
        </w:rPr>
        <w:t xml:space="preserve">Evidence cards – </w:t>
      </w:r>
      <w:r w:rsidR="003165F9">
        <w:t>photocopy one set of evidence cards for each group. Cut out each card and distribute a set of cards to each group/assessment panel.</w:t>
      </w:r>
    </w:p>
    <w:p w:rsidR="003165F9" w:rsidRDefault="003B67CD" w:rsidP="003165F9">
      <w:pPr>
        <w:pStyle w:val="MajorL2Text"/>
        <w:spacing w:before="100" w:after="100" w:line="240" w:lineRule="auto"/>
        <w:ind w:left="567" w:right="849"/>
      </w:pPr>
      <w:r>
        <w:rPr>
          <w:noProof/>
        </w:rPr>
        <mc:AlternateContent>
          <mc:Choice Requires="wps">
            <w:drawing>
              <wp:anchor distT="0" distB="0" distL="114300" distR="114300" simplePos="0" relativeHeight="251652608" behindDoc="0" locked="1" layoutInCell="0" allowOverlap="1">
                <wp:simplePos x="0" y="0"/>
                <wp:positionH relativeFrom="column">
                  <wp:posOffset>179070</wp:posOffset>
                </wp:positionH>
                <wp:positionV relativeFrom="paragraph">
                  <wp:posOffset>85090</wp:posOffset>
                </wp:positionV>
                <wp:extent cx="4634865" cy="1578610"/>
                <wp:effectExtent l="7620" t="8890" r="5715" b="127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57861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26" type="#_x0000_t65" style="position:absolute;margin-left:14.1pt;margin-top:6.7pt;width:364.95pt;height:1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" o:allowincell="f" filled="f">
                <v:stroke dashstyle="dash"/>
                <w10:anchorlock/>
              </v:shape>
            </w:pict>
          </mc:Fallback>
        </mc:AlternateContent>
      </w:r>
    </w:p>
    <w:p w:rsidR="003165F9" w:rsidRDefault="003165F9" w:rsidP="003165F9">
      <w:pPr>
        <w:pStyle w:val="MajorL2Text"/>
        <w:ind w:left="567" w:right="849"/>
        <w:jc w:val="center"/>
        <w:rPr>
          <w:b/>
        </w:rPr>
      </w:pPr>
      <w:r>
        <w:rPr>
          <w:b/>
        </w:rPr>
        <w:t>Card 1 – Short course</w:t>
      </w:r>
    </w:p>
    <w:p w:rsidR="003165F9" w:rsidRDefault="003165F9" w:rsidP="003165F9">
      <w:pPr>
        <w:pStyle w:val="MajorL2Text"/>
        <w:ind w:left="567" w:right="849"/>
      </w:pPr>
      <w:r>
        <w:t>The candidate has provided a copy of a certificate from a TAFE institute that indicates participation in a short course on safe demolition of residential structures. The course was conducted four years ago.</w:t>
      </w:r>
    </w:p>
    <w:p w:rsidR="003165F9" w:rsidRDefault="003B67CD" w:rsidP="003165F9">
      <w:pPr>
        <w:pStyle w:val="MajorL2Text"/>
        <w:ind w:left="567" w:right="849"/>
      </w:pPr>
      <w:r>
        <w:rPr>
          <w:b/>
          <w:noProof/>
        </w:rPr>
        <mc:AlternateContent>
          <mc:Choice Requires="wps">
            <w:drawing>
              <wp:anchor distT="0" distB="0" distL="114300" distR="114300" simplePos="0" relativeHeight="251654656" behindDoc="0" locked="1" layoutInCell="0" allowOverlap="1">
                <wp:simplePos x="0" y="0"/>
                <wp:positionH relativeFrom="column">
                  <wp:posOffset>188595</wp:posOffset>
                </wp:positionH>
                <wp:positionV relativeFrom="paragraph">
                  <wp:posOffset>269875</wp:posOffset>
                </wp:positionV>
                <wp:extent cx="4634865" cy="1978660"/>
                <wp:effectExtent l="7620" t="12700" r="5715" b="8890"/>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97866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5" style="position:absolute;margin-left:14.85pt;margin-top:21.25pt;width:364.95pt;height:15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" o:allowincell="f" filled="f">
                <v:stroke dashstyle="dash"/>
                <w10:anchorlock/>
              </v:shape>
            </w:pict>
          </mc:Fallback>
        </mc:AlternateContent>
      </w:r>
      <w:r>
        <w:rPr>
          <w:b/>
          <w:noProof/>
        </w:rPr>
        <mc:AlternateContent>
          <mc:Choice Requires="wpg">
            <w:drawing>
              <wp:anchor distT="0" distB="0" distL="114300" distR="114300" simplePos="0" relativeHeight="251655680" behindDoc="0" locked="1" layoutInCell="0" allowOverlap="1">
                <wp:simplePos x="0" y="0"/>
                <wp:positionH relativeFrom="column">
                  <wp:posOffset>286385</wp:posOffset>
                </wp:positionH>
                <wp:positionV relativeFrom="paragraph">
                  <wp:posOffset>130175</wp:posOffset>
                </wp:positionV>
                <wp:extent cx="4121785" cy="297815"/>
                <wp:effectExtent l="635" t="0" r="1905" b="635"/>
                <wp:wrapNone/>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38" name="Text Box 22"/>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39" name="Text Box 23"/>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2.55pt;margin-top:10.25pt;width:324.55pt;height:23.45pt;z-index:251655680"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" o:allowincell="f">
                <v:shape id="Text Box 22" o:spid="_x0000_s1031"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165F9" w:rsidRDefault="003165F9" w:rsidP="003165F9">
                        <w:r>
                          <w:rPr>
                            <w:sz w:val="34"/>
                          </w:rPr>
                          <w:sym w:font="Monotype Sorts" w:char="F022"/>
                        </w:r>
                      </w:p>
                    </w:txbxContent>
                  </v:textbox>
                </v:shape>
                <v:shape id="Text Box 23" o:spid="_x0000_s1032"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ind w:left="567" w:right="849"/>
        <w:jc w:val="center"/>
        <w:rPr>
          <w:b/>
        </w:rPr>
      </w:pPr>
      <w:r>
        <w:rPr>
          <w:b/>
        </w:rPr>
        <w:t>Card 2 – Employer reference</w:t>
      </w:r>
    </w:p>
    <w:p w:rsidR="003165F9" w:rsidRDefault="003165F9" w:rsidP="003165F9">
      <w:pPr>
        <w:pStyle w:val="MajorL2Text"/>
        <w:ind w:left="567" w:right="849"/>
      </w:pPr>
      <w:r>
        <w:t>The candidate has provided a statement from his current employer which says that the candidate has carried out a range of demolition work in team situations. This has involved the demolition of internal partition walls, fences and residential buildings. The employer notes that the work has been performed in accordance with instruction and in a safe manner.</w:t>
      </w:r>
    </w:p>
    <w:p w:rsidR="003165F9" w:rsidRDefault="003B67CD" w:rsidP="003165F9">
      <w:pPr>
        <w:pStyle w:val="MajorL2Text"/>
        <w:ind w:left="567" w:right="849"/>
      </w:pPr>
      <w:r>
        <w:rPr>
          <w:b/>
          <w:noProof/>
        </w:rPr>
        <mc:AlternateContent>
          <mc:Choice Requires="wps">
            <w:drawing>
              <wp:anchor distT="0" distB="0" distL="114300" distR="114300" simplePos="0" relativeHeight="251656704" behindDoc="0" locked="1" layoutInCell="0" allowOverlap="1">
                <wp:simplePos x="0" y="0"/>
                <wp:positionH relativeFrom="column">
                  <wp:posOffset>198120</wp:posOffset>
                </wp:positionH>
                <wp:positionV relativeFrom="paragraph">
                  <wp:posOffset>287020</wp:posOffset>
                </wp:positionV>
                <wp:extent cx="4634865" cy="2016760"/>
                <wp:effectExtent l="7620" t="10795" r="5715" b="1079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201676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5" style="position:absolute;margin-left:15.6pt;margin-top:22.6pt;width:364.95pt;height:1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" o:allowincell="f" filled="f">
                <v:stroke dashstyle="dash"/>
                <w10:anchorlock/>
              </v:shape>
            </w:pict>
          </mc:Fallback>
        </mc:AlternateContent>
      </w:r>
      <w:r>
        <w:rPr>
          <w:b/>
          <w:noProof/>
        </w:rPr>
        <mc:AlternateContent>
          <mc:Choice Requires="wpg">
            <w:drawing>
              <wp:anchor distT="0" distB="0" distL="114300" distR="114300" simplePos="0" relativeHeight="251657728" behindDoc="0" locked="1" layoutInCell="0" allowOverlap="1">
                <wp:simplePos x="0" y="0"/>
                <wp:positionH relativeFrom="column">
                  <wp:posOffset>295910</wp:posOffset>
                </wp:positionH>
                <wp:positionV relativeFrom="paragraph">
                  <wp:posOffset>147320</wp:posOffset>
                </wp:positionV>
                <wp:extent cx="4121785" cy="297815"/>
                <wp:effectExtent l="635" t="4445" r="1905" b="254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34" name="Text Box 26"/>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3" style="position:absolute;left:0;text-align:left;margin-left:23.3pt;margin-top:11.6pt;width:324.55pt;height:23.45pt;z-index:251657728"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" o:allowincell="f">
                <v:shape id="Text Box 26" o:spid="_x0000_s1034"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165F9" w:rsidRDefault="003165F9" w:rsidP="003165F9">
                        <w:r>
                          <w:rPr>
                            <w:sz w:val="34"/>
                          </w:rPr>
                          <w:sym w:font="Monotype Sorts" w:char="F022"/>
                        </w:r>
                      </w:p>
                    </w:txbxContent>
                  </v:textbox>
                </v:shape>
                <v:shape id="Text Box 27" o:spid="_x0000_s1035"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ind w:left="567" w:right="849"/>
        <w:jc w:val="center"/>
        <w:rPr>
          <w:b/>
        </w:rPr>
      </w:pPr>
      <w:r>
        <w:rPr>
          <w:b/>
        </w:rPr>
        <w:t>Card 3 – Videotape</w:t>
      </w:r>
    </w:p>
    <w:p w:rsidR="003165F9" w:rsidRDefault="003165F9" w:rsidP="003165F9">
      <w:pPr>
        <w:pStyle w:val="MajorL2Text"/>
        <w:ind w:left="567" w:right="849"/>
      </w:pPr>
      <w:r>
        <w:t>The candidate has provided a short videotape of himself demolishing internal partition walls. The video was filmed last week and has been validated by the candidate’s employer. The video shows that the candidate was wearing personal protective equipment (PPE) and using appropriate equipment.</w:t>
      </w:r>
    </w:p>
    <w:p w:rsidR="003165F9" w:rsidRDefault="003165F9" w:rsidP="003165F9">
      <w:pPr>
        <w:pStyle w:val="MajorL2Text"/>
        <w:keepNext/>
        <w:ind w:left="567" w:right="849"/>
      </w:pPr>
      <w:r>
        <w:br w:type="page"/>
      </w:r>
      <w:r w:rsidR="003B67CD">
        <w:rPr>
          <w:b/>
          <w:noProof/>
        </w:rPr>
        <w:lastRenderedPageBreak/>
        <mc:AlternateContent>
          <mc:Choice Requires="wps">
            <w:drawing>
              <wp:anchor distT="0" distB="0" distL="114300" distR="114300" simplePos="0" relativeHeight="251658752" behindDoc="0" locked="1" layoutInCell="0" allowOverlap="1">
                <wp:simplePos x="0" y="0"/>
                <wp:positionH relativeFrom="column">
                  <wp:posOffset>142875</wp:posOffset>
                </wp:positionH>
                <wp:positionV relativeFrom="paragraph">
                  <wp:posOffset>180340</wp:posOffset>
                </wp:positionV>
                <wp:extent cx="4634865" cy="1569085"/>
                <wp:effectExtent l="9525" t="8890" r="13335" b="1270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569085"/>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5" style="position:absolute;margin-left:11.25pt;margin-top:14.2pt;width:364.95pt;height:1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" o:allowincell="f" filled="f">
                <v:stroke dashstyle="dash"/>
                <w10:anchorlock/>
              </v:shape>
            </w:pict>
          </mc:Fallback>
        </mc:AlternateContent>
      </w:r>
      <w:r w:rsidR="003B67CD">
        <w:rPr>
          <w:b/>
          <w:noProof/>
        </w:rPr>
        <mc:AlternateContent>
          <mc:Choice Requires="wpg">
            <w:drawing>
              <wp:anchor distT="0" distB="0" distL="114300" distR="114300" simplePos="0" relativeHeight="251659776" behindDoc="0" locked="1" layoutInCell="0" allowOverlap="1">
                <wp:simplePos x="0" y="0"/>
                <wp:positionH relativeFrom="column">
                  <wp:posOffset>240665</wp:posOffset>
                </wp:positionH>
                <wp:positionV relativeFrom="paragraph">
                  <wp:posOffset>40640</wp:posOffset>
                </wp:positionV>
                <wp:extent cx="4121785" cy="297815"/>
                <wp:effectExtent l="2540" t="2540" r="0"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30" name="Text Box 30"/>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6" style="position:absolute;left:0;text-align:left;margin-left:18.95pt;margin-top:3.2pt;width:324.55pt;height:23.45pt;z-index:251659776"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" o:allowincell="f">
                <v:shape id="Text Box 30" o:spid="_x0000_s1037"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165F9" w:rsidRDefault="003165F9" w:rsidP="003165F9">
                        <w:r>
                          <w:rPr>
                            <w:sz w:val="34"/>
                          </w:rPr>
                          <w:sym w:font="Monotype Sorts" w:char="F022"/>
                        </w:r>
                      </w:p>
                    </w:txbxContent>
                  </v:textbox>
                </v:shape>
                <v:shape id="Text Box 31" o:spid="_x0000_s1038"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keepNext/>
        <w:ind w:left="567" w:right="849"/>
        <w:jc w:val="center"/>
        <w:rPr>
          <w:b/>
        </w:rPr>
      </w:pPr>
      <w:r>
        <w:rPr>
          <w:b/>
        </w:rPr>
        <w:t>Card 4 – Client testimony</w:t>
      </w:r>
    </w:p>
    <w:p w:rsidR="003165F9" w:rsidRDefault="003165F9" w:rsidP="003165F9">
      <w:pPr>
        <w:pStyle w:val="MajorL2Text"/>
        <w:ind w:left="567" w:right="849"/>
      </w:pPr>
      <w:r>
        <w:t>The candidate has provided a letter from a client indicating that he was satisfied with a small building job, the erection of a pergola, which the candidate undertook two years ago.</w:t>
      </w:r>
    </w:p>
    <w:p w:rsidR="003165F9" w:rsidRDefault="003B67CD" w:rsidP="003165F9">
      <w:pPr>
        <w:pStyle w:val="MajorL2Text"/>
        <w:ind w:left="567" w:right="849"/>
      </w:pPr>
      <w:r>
        <w:rPr>
          <w:b/>
          <w:noProof/>
        </w:rPr>
        <mc:AlternateContent>
          <mc:Choice Requires="wps">
            <w:drawing>
              <wp:anchor distT="0" distB="0" distL="114300" distR="114300" simplePos="0" relativeHeight="251660800" behindDoc="0" locked="1" layoutInCell="0" allowOverlap="1">
                <wp:simplePos x="0" y="0"/>
                <wp:positionH relativeFrom="column">
                  <wp:posOffset>152400</wp:posOffset>
                </wp:positionH>
                <wp:positionV relativeFrom="paragraph">
                  <wp:posOffset>299085</wp:posOffset>
                </wp:positionV>
                <wp:extent cx="4634865" cy="1731010"/>
                <wp:effectExtent l="9525" t="13335" r="13335" b="825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73101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5" style="position:absolute;margin-left:12pt;margin-top:23.55pt;width:364.95pt;height:13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" o:allowincell="f" filled="f">
                <v:stroke dashstyle="dash"/>
                <w10:anchorlock/>
              </v:shape>
            </w:pict>
          </mc:Fallback>
        </mc:AlternateContent>
      </w:r>
      <w:r>
        <w:rPr>
          <w:b/>
          <w:noProof/>
        </w:rPr>
        <mc:AlternateContent>
          <mc:Choice Requires="wpg">
            <w:drawing>
              <wp:anchor distT="0" distB="0" distL="114300" distR="114300" simplePos="0" relativeHeight="251661824" behindDoc="0" locked="1" layoutInCell="0" allowOverlap="1">
                <wp:simplePos x="0" y="0"/>
                <wp:positionH relativeFrom="column">
                  <wp:posOffset>250190</wp:posOffset>
                </wp:positionH>
                <wp:positionV relativeFrom="paragraph">
                  <wp:posOffset>159385</wp:posOffset>
                </wp:positionV>
                <wp:extent cx="4121785" cy="297815"/>
                <wp:effectExtent l="2540" t="0" r="0" b="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26" name="Text Box 34"/>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27" name="Text Box 35"/>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9" style="position:absolute;left:0;text-align:left;margin-left:19.7pt;margin-top:12.55pt;width:324.55pt;height:23.45pt;z-index:251661824"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" o:allowincell="f">
                <v:shape id="Text Box 34" o:spid="_x0000_s1040"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165F9" w:rsidRDefault="003165F9" w:rsidP="003165F9">
                        <w:r>
                          <w:rPr>
                            <w:sz w:val="34"/>
                          </w:rPr>
                          <w:sym w:font="Monotype Sorts" w:char="F022"/>
                        </w:r>
                      </w:p>
                    </w:txbxContent>
                  </v:textbox>
                </v:shape>
                <v:shape id="Text Box 35" o:spid="_x0000_s1041"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ind w:left="567" w:right="849"/>
        <w:jc w:val="center"/>
        <w:rPr>
          <w:b/>
        </w:rPr>
      </w:pPr>
      <w:r>
        <w:rPr>
          <w:b/>
        </w:rPr>
        <w:t>Card 5 – Work colleague testimony</w:t>
      </w:r>
    </w:p>
    <w:p w:rsidR="003165F9" w:rsidRDefault="003165F9" w:rsidP="003165F9">
      <w:pPr>
        <w:pStyle w:val="MajorL2Text"/>
        <w:ind w:left="567" w:right="849"/>
      </w:pPr>
      <w:r>
        <w:t>The candidate has provided a statement from a work colleague. It indicates that the candidate had worked in a team on the demolition of a two-storey commercial building. The statement indicates that the candidate worked effectively in this team situation.</w:t>
      </w:r>
    </w:p>
    <w:p w:rsidR="003165F9" w:rsidRDefault="003B67CD" w:rsidP="003165F9">
      <w:pPr>
        <w:pStyle w:val="MajorL2Text"/>
        <w:ind w:left="567" w:right="849"/>
      </w:pPr>
      <w:r>
        <w:rPr>
          <w:b/>
          <w:noProof/>
        </w:rPr>
        <mc:AlternateContent>
          <mc:Choice Requires="wps">
            <w:drawing>
              <wp:anchor distT="0" distB="0" distL="114300" distR="114300" simplePos="0" relativeHeight="251662848" behindDoc="0" locked="1" layoutInCell="0" allowOverlap="1">
                <wp:simplePos x="0" y="0"/>
                <wp:positionH relativeFrom="column">
                  <wp:posOffset>142875</wp:posOffset>
                </wp:positionH>
                <wp:positionV relativeFrom="paragraph">
                  <wp:posOffset>266700</wp:posOffset>
                </wp:positionV>
                <wp:extent cx="4634865" cy="1445260"/>
                <wp:effectExtent l="9525" t="9525" r="13335" b="1206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44526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5" style="position:absolute;margin-left:11.25pt;margin-top:21pt;width:364.95pt;height:1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" o:allowincell="f" filled="f">
                <v:stroke dashstyle="dash"/>
                <w10:anchorlock/>
              </v:shape>
            </w:pict>
          </mc:Fallback>
        </mc:AlternateContent>
      </w:r>
      <w:r>
        <w:rPr>
          <w:b/>
          <w:noProof/>
        </w:rPr>
        <mc:AlternateContent>
          <mc:Choice Requires="wpg">
            <w:drawing>
              <wp:anchor distT="0" distB="0" distL="114300" distR="114300" simplePos="0" relativeHeight="251663872" behindDoc="0" locked="1" layoutInCell="0" allowOverlap="1">
                <wp:simplePos x="0" y="0"/>
                <wp:positionH relativeFrom="column">
                  <wp:posOffset>240665</wp:posOffset>
                </wp:positionH>
                <wp:positionV relativeFrom="paragraph">
                  <wp:posOffset>127000</wp:posOffset>
                </wp:positionV>
                <wp:extent cx="4121785" cy="297815"/>
                <wp:effectExtent l="2540" t="3175" r="0" b="3810"/>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22" name="Text Box 38"/>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23" name="Text Box 39"/>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2" style="position:absolute;left:0;text-align:left;margin-left:18.95pt;margin-top:10pt;width:324.55pt;height:23.45pt;z-index:251663872"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" o:allowincell="f">
                <v:shape id="Text Box 38" o:spid="_x0000_s1043"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165F9" w:rsidRDefault="003165F9" w:rsidP="003165F9">
                        <w:r>
                          <w:rPr>
                            <w:sz w:val="34"/>
                          </w:rPr>
                          <w:sym w:font="Monotype Sorts" w:char="F022"/>
                        </w:r>
                      </w:p>
                    </w:txbxContent>
                  </v:textbox>
                </v:shape>
                <v:shape id="Text Box 39" o:spid="_x0000_s1044"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ind w:left="567" w:right="849"/>
        <w:jc w:val="center"/>
        <w:rPr>
          <w:b/>
        </w:rPr>
      </w:pPr>
      <w:r>
        <w:rPr>
          <w:b/>
        </w:rPr>
        <w:t>Card 6 – Test results</w:t>
      </w:r>
    </w:p>
    <w:p w:rsidR="003165F9" w:rsidRDefault="003165F9" w:rsidP="003165F9">
      <w:pPr>
        <w:pStyle w:val="MajorL2Text"/>
        <w:ind w:left="567" w:right="849"/>
      </w:pPr>
      <w:r>
        <w:t>The candidate has provided results of an online test on demolition practices which was completed at a trade exhibition. The results indicate that nine of the ten questions were correctly answered.</w:t>
      </w:r>
    </w:p>
    <w:p w:rsidR="003165F9" w:rsidRDefault="003B67CD" w:rsidP="003165F9">
      <w:pPr>
        <w:pStyle w:val="MajorL2Text"/>
        <w:ind w:left="567" w:right="849"/>
      </w:pPr>
      <w:r>
        <w:rPr>
          <w:b/>
          <w:noProof/>
        </w:rPr>
        <mc:AlternateContent>
          <mc:Choice Requires="wps">
            <w:drawing>
              <wp:anchor distT="0" distB="0" distL="114300" distR="114300" simplePos="0" relativeHeight="251664896" behindDoc="0" locked="1" layoutInCell="0" allowOverlap="1">
                <wp:simplePos x="0" y="0"/>
                <wp:positionH relativeFrom="column">
                  <wp:posOffset>152400</wp:posOffset>
                </wp:positionH>
                <wp:positionV relativeFrom="paragraph">
                  <wp:posOffset>290195</wp:posOffset>
                </wp:positionV>
                <wp:extent cx="4634865" cy="1731010"/>
                <wp:effectExtent l="9525" t="13970" r="13335" b="762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73101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5" style="position:absolute;margin-left:12pt;margin-top:22.85pt;width:364.95pt;height:13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" o:allowincell="f" filled="f">
                <v:stroke dashstyle="dash"/>
                <w10:anchorlock/>
              </v:shape>
            </w:pict>
          </mc:Fallback>
        </mc:AlternateContent>
      </w:r>
      <w:r>
        <w:rPr>
          <w:b/>
          <w:noProof/>
        </w:rPr>
        <mc:AlternateContent>
          <mc:Choice Requires="wpg">
            <w:drawing>
              <wp:anchor distT="0" distB="0" distL="114300" distR="114300" simplePos="0" relativeHeight="251665920" behindDoc="0" locked="1" layoutInCell="0" allowOverlap="1">
                <wp:simplePos x="0" y="0"/>
                <wp:positionH relativeFrom="column">
                  <wp:posOffset>250190</wp:posOffset>
                </wp:positionH>
                <wp:positionV relativeFrom="paragraph">
                  <wp:posOffset>150495</wp:posOffset>
                </wp:positionV>
                <wp:extent cx="4121785" cy="297815"/>
                <wp:effectExtent l="2540" t="0" r="0" b="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18" name="Text Box 42"/>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19" name="Text Box 43"/>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5" style="position:absolute;left:0;text-align:left;margin-left:19.7pt;margin-top:11.85pt;width:324.55pt;height:23.45pt;z-index:251665920"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" o:allowincell="f">
                <v:shape id="Text Box 42" o:spid="_x0000_s1046"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165F9" w:rsidRDefault="003165F9" w:rsidP="003165F9">
                        <w:r>
                          <w:rPr>
                            <w:sz w:val="34"/>
                          </w:rPr>
                          <w:sym w:font="Monotype Sorts" w:char="F022"/>
                        </w:r>
                      </w:p>
                    </w:txbxContent>
                  </v:textbox>
                </v:shape>
                <v:shape id="Text Box 43" o:spid="_x0000_s1047"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165F9" w:rsidRDefault="003165F9" w:rsidP="003165F9">
                        <w:r>
                          <w:rPr>
                            <w:sz w:val="34"/>
                          </w:rPr>
                          <w:sym w:font="Monotype Sorts" w:char="F022"/>
                        </w:r>
                      </w:p>
                    </w:txbxContent>
                  </v:textbox>
                </v:shape>
                <w10:anchorlock/>
              </v:group>
            </w:pict>
          </mc:Fallback>
        </mc:AlternateContent>
      </w:r>
    </w:p>
    <w:p w:rsidR="003165F9" w:rsidRDefault="003165F9" w:rsidP="003165F9">
      <w:pPr>
        <w:pStyle w:val="MajorL2Text"/>
        <w:ind w:left="567" w:right="849"/>
        <w:jc w:val="center"/>
        <w:rPr>
          <w:b/>
        </w:rPr>
      </w:pPr>
      <w:r>
        <w:rPr>
          <w:b/>
        </w:rPr>
        <w:t>Card 7 – Self-assessment</w:t>
      </w:r>
    </w:p>
    <w:p w:rsidR="003165F9" w:rsidRDefault="003165F9" w:rsidP="003165F9">
      <w:pPr>
        <w:pStyle w:val="MajorL2Text"/>
        <w:ind w:left="567" w:right="849"/>
      </w:pPr>
      <w:r>
        <w:t>The candidate has provided a personal statement that assesses his skills and knowledge against each element in the unit of competency. The statement includes reference to specific work examples to support the candidate’s claim of competence.</w:t>
      </w:r>
    </w:p>
    <w:p w:rsidR="003165F9" w:rsidRDefault="003165F9" w:rsidP="003165F9">
      <w:pPr>
        <w:pStyle w:val="MajorL2Text"/>
        <w:keepNext/>
        <w:ind w:left="567" w:right="849"/>
      </w:pPr>
      <w:r>
        <w:br w:type="page"/>
      </w:r>
      <w:r w:rsidR="003B67CD">
        <w:rPr>
          <w:b/>
          <w:noProof/>
        </w:rPr>
        <w:lastRenderedPageBreak/>
        <mc:AlternateContent>
          <mc:Choice Requires="wpg">
            <w:drawing>
              <wp:anchor distT="0" distB="0" distL="114300" distR="114300" simplePos="0" relativeHeight="251667968" behindDoc="0" locked="1" layoutInCell="0" allowOverlap="1">
                <wp:simplePos x="0" y="0"/>
                <wp:positionH relativeFrom="column">
                  <wp:posOffset>314960</wp:posOffset>
                </wp:positionH>
                <wp:positionV relativeFrom="paragraph">
                  <wp:posOffset>161290</wp:posOffset>
                </wp:positionV>
                <wp:extent cx="4121785" cy="297815"/>
                <wp:effectExtent l="635" t="0" r="1905" b="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15" name="Text Box 46"/>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16" name="Text Box 47"/>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8" style="position:absolute;left:0;text-align:left;margin-left:24.8pt;margin-top:12.7pt;width:324.55pt;height:23.45pt;z-index:251667968"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" o:allowincell="f">
                <v:shape id="Text Box 46" o:spid="_x0000_s1049"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165F9" w:rsidRDefault="003165F9" w:rsidP="003165F9">
                        <w:r>
                          <w:rPr>
                            <w:sz w:val="34"/>
                          </w:rPr>
                          <w:sym w:font="Monotype Sorts" w:char="F022"/>
                        </w:r>
                      </w:p>
                    </w:txbxContent>
                  </v:textbox>
                </v:shape>
                <v:shape id="Text Box 47" o:spid="_x0000_s1050"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165F9" w:rsidRDefault="003165F9" w:rsidP="003165F9">
                        <w:r>
                          <w:rPr>
                            <w:sz w:val="34"/>
                          </w:rPr>
                          <w:sym w:font="Monotype Sorts" w:char="F022"/>
                        </w:r>
                      </w:p>
                    </w:txbxContent>
                  </v:textbox>
                </v:shape>
                <w10:anchorlock/>
              </v:group>
            </w:pict>
          </mc:Fallback>
        </mc:AlternateContent>
      </w:r>
      <w:r w:rsidR="003B67CD">
        <w:rPr>
          <w:b/>
          <w:noProof/>
        </w:rPr>
        <mc:AlternateContent>
          <mc:Choice Requires="wps">
            <w:drawing>
              <wp:anchor distT="0" distB="0" distL="114300" distR="114300" simplePos="0" relativeHeight="251666944" behindDoc="0" locked="1" layoutInCell="0" allowOverlap="1">
                <wp:simplePos x="0" y="0"/>
                <wp:positionH relativeFrom="column">
                  <wp:posOffset>217170</wp:posOffset>
                </wp:positionH>
                <wp:positionV relativeFrom="paragraph">
                  <wp:posOffset>300990</wp:posOffset>
                </wp:positionV>
                <wp:extent cx="4634865" cy="1731010"/>
                <wp:effectExtent l="7620" t="5715" r="5715" b="635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73101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5" style="position:absolute;margin-left:17.1pt;margin-top:23.7pt;width:364.95pt;height:13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" o:allowincell="f" filled="f">
                <v:stroke dashstyle="dash"/>
                <w10:anchorlock/>
              </v:shape>
            </w:pict>
          </mc:Fallback>
        </mc:AlternateContent>
      </w:r>
    </w:p>
    <w:p w:rsidR="003165F9" w:rsidRDefault="003165F9" w:rsidP="003165F9">
      <w:pPr>
        <w:pStyle w:val="MajorL2Text"/>
        <w:keepNext/>
        <w:ind w:left="567" w:right="849"/>
        <w:jc w:val="center"/>
        <w:rPr>
          <w:b/>
        </w:rPr>
      </w:pPr>
      <w:r>
        <w:rPr>
          <w:b/>
        </w:rPr>
        <w:t>Card 8 – Demonstration of skills</w:t>
      </w:r>
    </w:p>
    <w:p w:rsidR="003165F9" w:rsidRDefault="003165F9" w:rsidP="003165F9">
      <w:pPr>
        <w:pStyle w:val="MajorL2Text"/>
        <w:ind w:left="567" w:right="849"/>
      </w:pPr>
      <w:r>
        <w:t>The candidate has provided a copy of an observation checklist, completed by a TAFE instructor, which indicates that the candidate safely demolished an internal partition wall in a simulated assessment activity. This activity was undertaken four years ago.</w:t>
      </w:r>
    </w:p>
    <w:p w:rsidR="003165F9" w:rsidRDefault="003B67CD" w:rsidP="003165F9">
      <w:pPr>
        <w:pStyle w:val="MajorL2Text"/>
        <w:ind w:left="567" w:right="849"/>
      </w:pPr>
      <w:r>
        <w:rPr>
          <w:b/>
          <w:noProof/>
        </w:rPr>
        <mc:AlternateContent>
          <mc:Choice Requires="wpg">
            <w:drawing>
              <wp:anchor distT="0" distB="0" distL="114300" distR="114300" simplePos="0" relativeHeight="251670016" behindDoc="0" locked="1" layoutInCell="0" allowOverlap="1">
                <wp:simplePos x="0" y="0"/>
                <wp:positionH relativeFrom="column">
                  <wp:posOffset>305435</wp:posOffset>
                </wp:positionH>
                <wp:positionV relativeFrom="paragraph">
                  <wp:posOffset>128905</wp:posOffset>
                </wp:positionV>
                <wp:extent cx="4121785" cy="297815"/>
                <wp:effectExtent l="635" t="0" r="1905" b="1905"/>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297815"/>
                          <a:chOff x="2134" y="3446"/>
                          <a:chExt cx="6491" cy="469"/>
                        </a:xfrm>
                      </wpg:grpSpPr>
                      <wps:wsp>
                        <wps:cNvPr id="11" name="Text Box 50"/>
                        <wps:cNvSpPr txBox="1">
                          <a:spLocks noChangeArrowheads="1"/>
                        </wps:cNvSpPr>
                        <wps:spPr bwMode="auto">
                          <a:xfrm>
                            <a:off x="2134"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s:wsp>
                        <wps:cNvPr id="12" name="Text Box 51"/>
                        <wps:cNvSpPr txBox="1">
                          <a:spLocks noChangeArrowheads="1"/>
                        </wps:cNvSpPr>
                        <wps:spPr bwMode="auto">
                          <a:xfrm>
                            <a:off x="7939" y="3446"/>
                            <a:ext cx="68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9" w:rsidRDefault="003165F9" w:rsidP="003165F9">
                              <w:r>
                                <w:rPr>
                                  <w:sz w:val="34"/>
                                </w:rPr>
                                <w:sym w:font="Monotype Sorts" w:char="F02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1" style="position:absolute;left:0;text-align:left;margin-left:24.05pt;margin-top:10.15pt;width:324.55pt;height:23.45pt;z-index:251670016" coordorigin="2134,3446" coordsize="649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" o:allowincell="f">
                <v:shape id="Text Box 50" o:spid="_x0000_s1052" type="#_x0000_t202" style="position:absolute;left:2134;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165F9" w:rsidRDefault="003165F9" w:rsidP="003165F9">
                        <w:r>
                          <w:rPr>
                            <w:sz w:val="34"/>
                          </w:rPr>
                          <w:sym w:font="Monotype Sorts" w:char="F022"/>
                        </w:r>
                      </w:p>
                    </w:txbxContent>
                  </v:textbox>
                </v:shape>
                <v:shape id="Text Box 51" o:spid="_x0000_s1053" type="#_x0000_t202" style="position:absolute;left:7939;top:3446;width:68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165F9" w:rsidRDefault="003165F9" w:rsidP="003165F9">
                        <w:r>
                          <w:rPr>
                            <w:sz w:val="34"/>
                          </w:rPr>
                          <w:sym w:font="Monotype Sorts" w:char="F022"/>
                        </w:r>
                      </w:p>
                    </w:txbxContent>
                  </v:textbox>
                </v:shape>
                <w10:anchorlock/>
              </v:group>
            </w:pict>
          </mc:Fallback>
        </mc:AlternateContent>
      </w:r>
      <w:r>
        <w:rPr>
          <w:b/>
          <w:noProof/>
        </w:rPr>
        <mc:AlternateContent>
          <mc:Choice Requires="wps">
            <w:drawing>
              <wp:anchor distT="0" distB="0" distL="114300" distR="114300" simplePos="0" relativeHeight="251668992" behindDoc="0" locked="1" layoutInCell="0" allowOverlap="1">
                <wp:simplePos x="0" y="0"/>
                <wp:positionH relativeFrom="column">
                  <wp:posOffset>183515</wp:posOffset>
                </wp:positionH>
                <wp:positionV relativeFrom="paragraph">
                  <wp:posOffset>136525</wp:posOffset>
                </wp:positionV>
                <wp:extent cx="4634865" cy="1731010"/>
                <wp:effectExtent l="12065" t="12700" r="10795" b="889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731010"/>
                        </a:xfrm>
                        <a:prstGeom prst="foldedCorner">
                          <a:avLst>
                            <a:gd name="adj" fmla="val 125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5" style="position:absolute;margin-left:14.45pt;margin-top:10.75pt;width:364.95pt;height:13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" o:allowincell="f" filled="f">
                <v:stroke dashstyle="dash"/>
                <w10:anchorlock/>
              </v:shape>
            </w:pict>
          </mc:Fallback>
        </mc:AlternateContent>
      </w:r>
    </w:p>
    <w:p w:rsidR="003165F9" w:rsidRDefault="003165F9" w:rsidP="003165F9">
      <w:pPr>
        <w:pStyle w:val="MajorL2Text"/>
        <w:ind w:left="567" w:right="849"/>
        <w:jc w:val="center"/>
        <w:rPr>
          <w:b/>
        </w:rPr>
      </w:pPr>
      <w:r>
        <w:rPr>
          <w:b/>
        </w:rPr>
        <w:t>Card 9 – OH&amp;S training</w:t>
      </w:r>
    </w:p>
    <w:p w:rsidR="003165F9" w:rsidRDefault="003165F9" w:rsidP="003165F9">
      <w:pPr>
        <w:pStyle w:val="MajorL2Text"/>
        <w:ind w:left="567" w:right="849"/>
      </w:pPr>
      <w:r>
        <w:t>The candidate has provided a copy of a certificate from the OH&amp;S Authority which indicates that he participated in two half-day training programs. One program dealt with safe materials handling and the other focused on dust suppression. Both programs were undertaken last year.</w:t>
      </w:r>
    </w:p>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Default="003165F9" w:rsidP="003165F9"/>
    <w:p w:rsidR="003165F9" w:rsidRPr="00BD7A90" w:rsidRDefault="003165F9" w:rsidP="003165F9">
      <w:pPr>
        <w:rPr>
          <w:b/>
          <w:color w:val="FF0000"/>
        </w:rPr>
      </w:pPr>
      <w:r>
        <w:rPr>
          <w:b/>
          <w:color w:val="FF0000"/>
        </w:rPr>
        <w:t xml:space="preserve">Handout 4 – Demolition - </w:t>
      </w:r>
      <w:r w:rsidRPr="00BD7A90">
        <w:rPr>
          <w:b/>
          <w:color w:val="FF0000"/>
        </w:rPr>
        <w:t>Trigger Questions</w:t>
      </w:r>
    </w:p>
    <w:p w:rsidR="003165F9" w:rsidRDefault="003165F9" w:rsidP="003165F9"/>
    <w:p w:rsidR="003165F9" w:rsidRDefault="003165F9" w:rsidP="003165F9">
      <w:pPr>
        <w:autoSpaceDE w:val="0"/>
        <w:autoSpaceDN w:val="0"/>
        <w:adjustRightInd w:val="0"/>
        <w:spacing w:after="0" w:line="240" w:lineRule="auto"/>
        <w:rPr>
          <w:color w:val="000000"/>
        </w:rPr>
      </w:pPr>
      <w:r>
        <w:rPr>
          <w:color w:val="000000"/>
        </w:rPr>
        <w:t xml:space="preserve">Regardless of the form of evidence, where it was collected or who collected it, assessors must be confident that assessment decisions are based on quality evidence. </w:t>
      </w:r>
    </w:p>
    <w:p w:rsidR="003165F9" w:rsidRDefault="003165F9" w:rsidP="003165F9">
      <w:pPr>
        <w:autoSpaceDE w:val="0"/>
        <w:autoSpaceDN w:val="0"/>
        <w:adjustRightInd w:val="0"/>
        <w:spacing w:after="0" w:line="240" w:lineRule="auto"/>
        <w:rPr>
          <w:color w:val="000000"/>
        </w:rPr>
      </w:pPr>
    </w:p>
    <w:p w:rsidR="003165F9" w:rsidRDefault="003165F9" w:rsidP="003165F9">
      <w:pPr>
        <w:autoSpaceDE w:val="0"/>
        <w:autoSpaceDN w:val="0"/>
        <w:adjustRightInd w:val="0"/>
        <w:spacing w:after="0" w:line="240" w:lineRule="auto"/>
        <w:rPr>
          <w:color w:val="000000"/>
        </w:rPr>
      </w:pPr>
      <w:r>
        <w:rPr>
          <w:color w:val="000000"/>
        </w:rPr>
        <w:t>This is evidence that is valid, sufficient, current and authentic. In reviewing evidence, assessors should consider the following questions:</w:t>
      </w:r>
    </w:p>
    <w:p w:rsidR="003165F9" w:rsidRDefault="003165F9" w:rsidP="003165F9">
      <w:pPr>
        <w:autoSpaceDE w:val="0"/>
        <w:autoSpaceDN w:val="0"/>
        <w:adjustRightInd w:val="0"/>
        <w:spacing w:after="0" w:line="240" w:lineRule="auto"/>
        <w:rPr>
          <w:color w:val="000000"/>
        </w:rPr>
      </w:pPr>
    </w:p>
    <w:p w:rsidR="003165F9" w:rsidRDefault="003165F9" w:rsidP="003165F9">
      <w:pPr>
        <w:autoSpaceDE w:val="0"/>
        <w:autoSpaceDN w:val="0"/>
        <w:adjustRightInd w:val="0"/>
        <w:spacing w:after="0" w:line="240" w:lineRule="auto"/>
        <w:rPr>
          <w:b/>
          <w:color w:val="810000"/>
          <w:sz w:val="32"/>
          <w:szCs w:val="32"/>
        </w:rPr>
      </w:pPr>
      <w:r>
        <w:rPr>
          <w:b/>
          <w:color w:val="810000"/>
          <w:sz w:val="32"/>
          <w:szCs w:val="32"/>
        </w:rPr>
        <w:t>Validity</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relate to the unit of competency?</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reflect the four dimensions of competency?</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address the key competencies?</w:t>
      </w:r>
    </w:p>
    <w:p w:rsidR="003165F9" w:rsidRDefault="003165F9" w:rsidP="003165F9">
      <w:pPr>
        <w:autoSpaceDE w:val="0"/>
        <w:autoSpaceDN w:val="0"/>
        <w:adjustRightInd w:val="0"/>
        <w:spacing w:after="0" w:line="240" w:lineRule="auto"/>
        <w:rPr>
          <w:b/>
          <w:color w:val="008100"/>
          <w:sz w:val="32"/>
          <w:szCs w:val="32"/>
        </w:rPr>
      </w:pPr>
    </w:p>
    <w:p w:rsidR="003165F9" w:rsidRDefault="003165F9" w:rsidP="003165F9">
      <w:pPr>
        <w:autoSpaceDE w:val="0"/>
        <w:autoSpaceDN w:val="0"/>
        <w:adjustRightInd w:val="0"/>
        <w:spacing w:after="0" w:line="240" w:lineRule="auto"/>
        <w:rPr>
          <w:b/>
          <w:color w:val="008100"/>
          <w:sz w:val="32"/>
          <w:szCs w:val="32"/>
        </w:rPr>
      </w:pPr>
    </w:p>
    <w:p w:rsidR="003165F9" w:rsidRDefault="003165F9" w:rsidP="003165F9">
      <w:pPr>
        <w:autoSpaceDE w:val="0"/>
        <w:autoSpaceDN w:val="0"/>
        <w:adjustRightInd w:val="0"/>
        <w:spacing w:after="0" w:line="240" w:lineRule="auto"/>
        <w:rPr>
          <w:b/>
          <w:color w:val="008100"/>
          <w:sz w:val="32"/>
          <w:szCs w:val="32"/>
        </w:rPr>
      </w:pPr>
      <w:r>
        <w:rPr>
          <w:b/>
          <w:color w:val="008100"/>
          <w:sz w:val="32"/>
          <w:szCs w:val="32"/>
        </w:rPr>
        <w:t>Sufficiency</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cover the full range of performance identified in the unit of competency?</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show competence over a period of time?</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show competence in different contexts?</w:t>
      </w:r>
    </w:p>
    <w:p w:rsidR="003165F9" w:rsidRDefault="003165F9" w:rsidP="003165F9">
      <w:pPr>
        <w:autoSpaceDE w:val="0"/>
        <w:autoSpaceDN w:val="0"/>
        <w:adjustRightInd w:val="0"/>
        <w:spacing w:after="0" w:line="240" w:lineRule="auto"/>
        <w:rPr>
          <w:b/>
          <w:color w:val="0000FF"/>
          <w:sz w:val="32"/>
          <w:szCs w:val="32"/>
        </w:rPr>
      </w:pPr>
    </w:p>
    <w:p w:rsidR="003165F9" w:rsidRDefault="003165F9" w:rsidP="003165F9">
      <w:pPr>
        <w:autoSpaceDE w:val="0"/>
        <w:autoSpaceDN w:val="0"/>
        <w:adjustRightInd w:val="0"/>
        <w:spacing w:after="0" w:line="240" w:lineRule="auto"/>
        <w:rPr>
          <w:b/>
          <w:color w:val="0000FF"/>
          <w:sz w:val="32"/>
          <w:szCs w:val="32"/>
        </w:rPr>
      </w:pPr>
    </w:p>
    <w:p w:rsidR="003165F9" w:rsidRDefault="003165F9" w:rsidP="003165F9">
      <w:pPr>
        <w:autoSpaceDE w:val="0"/>
        <w:autoSpaceDN w:val="0"/>
        <w:adjustRightInd w:val="0"/>
        <w:spacing w:after="0" w:line="240" w:lineRule="auto"/>
        <w:rPr>
          <w:b/>
          <w:color w:val="0000FF"/>
          <w:sz w:val="32"/>
          <w:szCs w:val="32"/>
        </w:rPr>
      </w:pPr>
      <w:r>
        <w:rPr>
          <w:b/>
          <w:color w:val="0000FF"/>
          <w:sz w:val="32"/>
          <w:szCs w:val="32"/>
        </w:rPr>
        <w:t>Current</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Does the evidence show that the candidate can currently perform the competency while working?</w:t>
      </w:r>
    </w:p>
    <w:p w:rsidR="003165F9" w:rsidRDefault="003165F9" w:rsidP="003165F9">
      <w:pPr>
        <w:autoSpaceDE w:val="0"/>
        <w:autoSpaceDN w:val="0"/>
        <w:adjustRightInd w:val="0"/>
        <w:spacing w:after="0" w:line="240" w:lineRule="auto"/>
        <w:rPr>
          <w:color w:val="000000"/>
        </w:rPr>
      </w:pPr>
      <w:r>
        <w:rPr>
          <w:rFonts w:ascii="Wingdings" w:hAnsi="Wingdings" w:cs="Wingdings"/>
          <w:color w:val="000000"/>
          <w:sz w:val="28"/>
          <w:szCs w:val="28"/>
        </w:rPr>
        <w:t></w:t>
      </w:r>
      <w:r>
        <w:rPr>
          <w:rFonts w:ascii="Wingdings" w:hAnsi="Wingdings" w:cs="Wingdings"/>
          <w:color w:val="000000"/>
          <w:sz w:val="28"/>
          <w:szCs w:val="28"/>
        </w:rPr>
        <w:t></w:t>
      </w:r>
      <w:r>
        <w:rPr>
          <w:color w:val="000000"/>
        </w:rPr>
        <w:t>Is the evidence benchmarked against the current version of the industry competency standards?</w:t>
      </w:r>
    </w:p>
    <w:p w:rsidR="003165F9" w:rsidRDefault="003165F9" w:rsidP="003165F9">
      <w:pPr>
        <w:autoSpaceDE w:val="0"/>
        <w:autoSpaceDN w:val="0"/>
        <w:adjustRightInd w:val="0"/>
        <w:spacing w:after="0" w:line="240" w:lineRule="auto"/>
        <w:rPr>
          <w:b/>
          <w:color w:val="FF0000"/>
          <w:sz w:val="32"/>
          <w:szCs w:val="32"/>
        </w:rPr>
      </w:pPr>
    </w:p>
    <w:p w:rsidR="003165F9" w:rsidRDefault="003165F9" w:rsidP="003165F9">
      <w:pPr>
        <w:autoSpaceDE w:val="0"/>
        <w:autoSpaceDN w:val="0"/>
        <w:adjustRightInd w:val="0"/>
        <w:spacing w:after="0" w:line="240" w:lineRule="auto"/>
        <w:rPr>
          <w:b/>
          <w:color w:val="FF0000"/>
          <w:sz w:val="32"/>
          <w:szCs w:val="32"/>
        </w:rPr>
      </w:pPr>
    </w:p>
    <w:p w:rsidR="003165F9" w:rsidRDefault="003165F9" w:rsidP="003165F9">
      <w:pPr>
        <w:autoSpaceDE w:val="0"/>
        <w:autoSpaceDN w:val="0"/>
        <w:adjustRightInd w:val="0"/>
        <w:spacing w:after="0" w:line="240" w:lineRule="auto"/>
        <w:rPr>
          <w:b/>
          <w:color w:val="FF0000"/>
          <w:sz w:val="32"/>
          <w:szCs w:val="32"/>
        </w:rPr>
      </w:pPr>
      <w:r>
        <w:rPr>
          <w:b/>
          <w:color w:val="FF0000"/>
          <w:sz w:val="32"/>
          <w:szCs w:val="32"/>
        </w:rPr>
        <w:t>Authentic</w:t>
      </w:r>
    </w:p>
    <w:p w:rsidR="003165F9" w:rsidRDefault="003165F9" w:rsidP="003165F9">
      <w:pPr>
        <w:numPr>
          <w:ilvl w:val="0"/>
          <w:numId w:val="25"/>
        </w:numPr>
        <w:autoSpaceDE w:val="0"/>
        <w:autoSpaceDN w:val="0"/>
        <w:adjustRightInd w:val="0"/>
        <w:spacing w:after="0" w:line="240" w:lineRule="auto"/>
        <w:rPr>
          <w:color w:val="000000"/>
        </w:rPr>
      </w:pPr>
      <w:r>
        <w:rPr>
          <w:color w:val="000000"/>
        </w:rPr>
        <w:t>Is the evidence the candidate’s own work?</w:t>
      </w:r>
    </w:p>
    <w:p w:rsidR="003165F9" w:rsidRDefault="003165F9" w:rsidP="003165F9">
      <w:r>
        <w:rPr>
          <w:rFonts w:ascii="Wingdings" w:hAnsi="Wingdings" w:cs="Wingdings"/>
          <w:color w:val="000000"/>
          <w:sz w:val="28"/>
          <w:szCs w:val="28"/>
        </w:rPr>
        <w:t></w:t>
      </w:r>
      <w:r>
        <w:rPr>
          <w:rFonts w:ascii="Wingdings" w:hAnsi="Wingdings" w:cs="Wingdings"/>
          <w:color w:val="000000"/>
          <w:sz w:val="28"/>
          <w:szCs w:val="28"/>
        </w:rPr>
        <w:t></w:t>
      </w:r>
      <w:r>
        <w:rPr>
          <w:color w:val="000000"/>
        </w:rPr>
        <w:t>Are the qualifications, references and licences presented by the candidate authentic documents?</w:t>
      </w:r>
    </w:p>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Pr="00BF6F77" w:rsidRDefault="003165F9" w:rsidP="003165F9"/>
    <w:p w:rsidR="003165F9" w:rsidRDefault="003165F9" w:rsidP="00A32ADD">
      <w:r w:rsidRPr="00BF6F77">
        <w:t xml:space="preserve"> </w:t>
      </w:r>
    </w:p>
    <w:tbl>
      <w:tblPr>
        <w:tblW w:w="8356" w:type="dxa"/>
        <w:tblInd w:w="27" w:type="dxa"/>
        <w:tblBorders>
          <w:top w:val="single" w:sz="8" w:space="0" w:color="4BACC6"/>
          <w:bottom w:val="single" w:sz="8" w:space="0" w:color="4BACC6"/>
        </w:tblBorders>
        <w:tblLayout w:type="fixed"/>
        <w:tblLook w:val="04A0" w:firstRow="1" w:lastRow="0" w:firstColumn="1" w:lastColumn="0" w:noHBand="0" w:noVBand="1"/>
      </w:tblPr>
      <w:tblGrid>
        <w:gridCol w:w="4166"/>
        <w:gridCol w:w="4190"/>
      </w:tblGrid>
      <w:tr w:rsidR="00200999" w:rsidTr="00D00973">
        <w:tc>
          <w:tcPr>
            <w:tcW w:w="4166" w:type="dxa"/>
            <w:tcBorders>
              <w:top w:val="single" w:sz="8" w:space="0" w:color="4BACC6" w:themeColor="accent5"/>
              <w:left w:val="nil"/>
              <w:bottom w:val="single" w:sz="8" w:space="0" w:color="4BACC6" w:themeColor="accent5"/>
              <w:right w:val="nil"/>
            </w:tcBorders>
          </w:tcPr>
          <w:p w:rsidR="00200999" w:rsidRPr="00EA12FC" w:rsidRDefault="00200999" w:rsidP="002A0CD0">
            <w:pPr>
              <w:rPr>
                <w:b/>
                <w:bCs/>
                <w:color w:val="365F91" w:themeColor="accent1" w:themeShade="BF"/>
                <w:sz w:val="24"/>
                <w:szCs w:val="24"/>
              </w:rPr>
            </w:pPr>
            <w:r w:rsidRPr="00EA12FC">
              <w:rPr>
                <w:b/>
                <w:bCs/>
                <w:color w:val="365F91" w:themeColor="accent1" w:themeShade="BF"/>
                <w:sz w:val="24"/>
                <w:szCs w:val="24"/>
              </w:rPr>
              <w:t>Assessment Task Decision:</w:t>
            </w:r>
          </w:p>
        </w:tc>
        <w:tc>
          <w:tcPr>
            <w:tcW w:w="4190" w:type="dxa"/>
            <w:tcBorders>
              <w:top w:val="single" w:sz="8" w:space="0" w:color="4BACC6" w:themeColor="accent5"/>
              <w:left w:val="nil"/>
              <w:bottom w:val="single" w:sz="8" w:space="0" w:color="4BACC6" w:themeColor="accent5"/>
              <w:right w:val="nil"/>
            </w:tcBorders>
          </w:tcPr>
          <w:p w:rsidR="00200999" w:rsidRPr="00EA12FC" w:rsidRDefault="003B67CD" w:rsidP="002A0CD0">
            <w:pPr>
              <w:rPr>
                <w:b/>
                <w:bCs/>
                <w:color w:val="365F91" w:themeColor="accent1" w:themeShade="BF"/>
              </w:rPr>
            </w:pPr>
            <w:r>
              <w:rPr>
                <w:noProof/>
                <w:color w:val="365F91" w:themeColor="accent1" w:themeShade="BF"/>
                <w:sz w:val="24"/>
                <w:szCs w:val="24"/>
                <w:lang w:eastAsia="en-AU"/>
              </w:rPr>
              <mc:AlternateContent>
                <mc:Choice Requires="wps">
                  <w:drawing>
                    <wp:anchor distT="0" distB="0" distL="114300" distR="114300" simplePos="0" relativeHeight="251646464"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"/>
                  </w:pict>
                </mc:Fallback>
              </mc:AlternateContent>
            </w:r>
            <w:r>
              <w:rPr>
                <w:noProof/>
                <w:color w:val="365F91" w:themeColor="accent1" w:themeShade="BF"/>
                <w:sz w:val="24"/>
                <w:szCs w:val="24"/>
                <w:lang w:eastAsia="en-AU"/>
              </w:rPr>
              <mc:AlternateContent>
                <mc:Choice Requires="wps">
                  <w:drawing>
                    <wp:anchor distT="0" distB="0" distL="114300" distR="114300" simplePos="0" relativeHeight="251645440"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PtIAIAADs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&#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Hdgs+0gAgAAOwQAAA4AAAAAAAAAAAAAAAAALgIAAGRycy9lMm9Eb2MueG1sUEsB&#10;Ai0AFAAGAAgAAAAhAGFnhf7cAAAACAEAAA8AAAAAAAAAAAAAAAAAegQAAGRycy9kb3ducmV2Lnht&#10;bFBLBQYAAAAABAAEAPMAAACDBQAAAAA=&#10;"/>
                  </w:pict>
                </mc:Fallback>
              </mc:AlternateContent>
            </w:r>
            <w:r w:rsidR="00200999" w:rsidRPr="00EA12FC">
              <w:rPr>
                <w:b/>
                <w:bCs/>
                <w:color w:val="365F91" w:themeColor="accent1" w:themeShade="BF"/>
              </w:rPr>
              <w:t>Meets requirements</w:t>
            </w:r>
          </w:p>
          <w:p w:rsidR="00200999" w:rsidRPr="00EA12FC" w:rsidRDefault="00200999" w:rsidP="002A0CD0">
            <w:pPr>
              <w:rPr>
                <w:b/>
                <w:bCs/>
                <w:color w:val="365F91" w:themeColor="accent1" w:themeShade="BF"/>
              </w:rPr>
            </w:pPr>
            <w:r w:rsidRPr="00EA12FC">
              <w:rPr>
                <w:b/>
                <w:bCs/>
                <w:color w:val="365F91" w:themeColor="accent1" w:themeShade="BF"/>
              </w:rPr>
              <w:t>Further evidence required</w:t>
            </w:r>
          </w:p>
        </w:tc>
      </w:tr>
      <w:tr w:rsidR="00200999" w:rsidTr="00D00973">
        <w:trPr>
          <w:trHeight w:val="1493"/>
        </w:trPr>
        <w:tc>
          <w:tcPr>
            <w:tcW w:w="8356" w:type="dxa"/>
            <w:gridSpan w:val="2"/>
            <w:tcBorders>
              <w:left w:val="nil"/>
              <w:right w:val="nil"/>
            </w:tcBorders>
            <w:shd w:val="clear" w:color="auto" w:fill="D2EAF1" w:themeFill="accent5" w:themeFillTint="3F"/>
          </w:tcPr>
          <w:p w:rsidR="00200999" w:rsidRPr="00EA12FC" w:rsidRDefault="00200999" w:rsidP="002A0CD0">
            <w:pPr>
              <w:rPr>
                <w:b/>
                <w:bCs/>
                <w:color w:val="365F91" w:themeColor="accent1" w:themeShade="BF"/>
              </w:rPr>
            </w:pPr>
            <w:r w:rsidRPr="00EA12FC">
              <w:rPr>
                <w:b/>
                <w:bCs/>
                <w:color w:val="365F91" w:themeColor="accent1" w:themeShade="BF"/>
              </w:rPr>
              <w:t>Comments:</w:t>
            </w:r>
          </w:p>
        </w:tc>
      </w:tr>
    </w:tbl>
    <w:p w:rsidR="009F1D43" w:rsidRPr="00263F63" w:rsidRDefault="009F1D43">
      <w:pPr>
        <w:rPr>
          <w:b/>
          <w:color w:val="365F91" w:themeColor="accent1" w:themeShade="BF"/>
        </w:rPr>
      </w:pPr>
      <w:r w:rsidRPr="00263F63">
        <w:rPr>
          <w:b/>
          <w:color w:val="365F91" w:themeColor="accent1" w:themeShade="BF"/>
        </w:rPr>
        <w:t>Assessor:</w:t>
      </w:r>
      <w:r w:rsidRPr="00263F63">
        <w:rPr>
          <w:b/>
          <w:color w:val="365F91" w:themeColor="accent1" w:themeShade="BF"/>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263F63">
        <w:rPr>
          <w:b/>
          <w:color w:val="365F91" w:themeColor="accent1" w:themeShade="BF"/>
        </w:rPr>
        <w:t xml:space="preserve">Date: </w:t>
      </w:r>
    </w:p>
    <w:p w:rsidR="00EF4642" w:rsidRDefault="00EF4642">
      <w:pPr>
        <w:rPr>
          <w:b/>
          <w:color w:val="984806" w:themeColor="accent6" w:themeShade="80"/>
        </w:rPr>
      </w:pPr>
    </w:p>
    <w:tbl>
      <w:tblPr>
        <w:tblW w:w="9322" w:type="dxa"/>
        <w:tblBorders>
          <w:top w:val="single" w:sz="8" w:space="0" w:color="4BACC6"/>
          <w:bottom w:val="single" w:sz="8" w:space="0" w:color="4BACC6"/>
        </w:tblBorders>
        <w:tblLook w:val="04A0" w:firstRow="1" w:lastRow="0" w:firstColumn="1" w:lastColumn="0" w:noHBand="0" w:noVBand="1"/>
      </w:tblPr>
      <w:tblGrid>
        <w:gridCol w:w="6487"/>
        <w:gridCol w:w="1843"/>
        <w:gridCol w:w="992"/>
      </w:tblGrid>
      <w:tr w:rsidR="00076215" w:rsidTr="00482FDC">
        <w:tc>
          <w:tcPr>
            <w:tcW w:w="6487"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Assessment task covers criteria from:</w:t>
            </w:r>
          </w:p>
          <w:p w:rsidR="0048495F" w:rsidRPr="00EA12FC" w:rsidRDefault="00C322B3" w:rsidP="00EA12FC">
            <w:pPr>
              <w:spacing w:after="0"/>
              <w:rPr>
                <w:b/>
                <w:bCs/>
                <w:i/>
                <w:color w:val="A6A6A6" w:themeColor="background1" w:themeShade="A6"/>
                <w:sz w:val="16"/>
                <w:szCs w:val="16"/>
              </w:rPr>
            </w:pPr>
            <w:r>
              <w:rPr>
                <w:b/>
                <w:bCs/>
                <w:i/>
                <w:color w:val="A6A6A6" w:themeColor="background1" w:themeShade="A6"/>
                <w:sz w:val="16"/>
                <w:szCs w:val="16"/>
              </w:rPr>
              <w:t>TAEASS401B</w:t>
            </w:r>
            <w:r w:rsidR="0048495F" w:rsidRPr="00EA12FC">
              <w:rPr>
                <w:b/>
                <w:bCs/>
                <w:i/>
                <w:color w:val="A6A6A6" w:themeColor="background1" w:themeShade="A6"/>
                <w:sz w:val="16"/>
                <w:szCs w:val="16"/>
              </w:rPr>
              <w:t xml:space="preserve">  –</w:t>
            </w:r>
            <w:r>
              <w:rPr>
                <w:b/>
                <w:bCs/>
                <w:i/>
                <w:color w:val="A6A6A6" w:themeColor="background1" w:themeShade="A6"/>
                <w:sz w:val="16"/>
                <w:szCs w:val="16"/>
              </w:rPr>
              <w:t xml:space="preserve"> Plan assessment activities &amp; processes</w:t>
            </w:r>
          </w:p>
          <w:p w:rsidR="0048495F" w:rsidRDefault="00C322B3" w:rsidP="00C322B3">
            <w:pPr>
              <w:spacing w:after="0"/>
              <w:rPr>
                <w:b/>
                <w:i/>
                <w:color w:val="A6A6A6" w:themeColor="background1" w:themeShade="A6"/>
                <w:sz w:val="16"/>
                <w:szCs w:val="16"/>
              </w:rPr>
            </w:pPr>
            <w:r>
              <w:rPr>
                <w:b/>
                <w:i/>
                <w:color w:val="A6A6A6" w:themeColor="background1" w:themeShade="A6"/>
                <w:sz w:val="16"/>
                <w:szCs w:val="16"/>
              </w:rPr>
              <w:t xml:space="preserve">TAEASS402B </w:t>
            </w:r>
            <w:r w:rsidR="0048495F" w:rsidRPr="00EA12FC">
              <w:rPr>
                <w:b/>
                <w:bCs/>
                <w:i/>
                <w:color w:val="A6A6A6" w:themeColor="background1" w:themeShade="A6"/>
                <w:sz w:val="16"/>
                <w:szCs w:val="16"/>
              </w:rPr>
              <w:t xml:space="preserve">– </w:t>
            </w:r>
            <w:r>
              <w:rPr>
                <w:b/>
                <w:i/>
                <w:color w:val="A6A6A6" w:themeColor="background1" w:themeShade="A6"/>
                <w:sz w:val="16"/>
                <w:szCs w:val="16"/>
              </w:rPr>
              <w:t>Assess competence</w:t>
            </w:r>
          </w:p>
          <w:p w:rsidR="003F53F9" w:rsidRDefault="003F53F9" w:rsidP="00C322B3">
            <w:pPr>
              <w:spacing w:after="0"/>
              <w:rPr>
                <w:b/>
                <w:i/>
                <w:color w:val="A6A6A6" w:themeColor="background1" w:themeShade="A6"/>
                <w:sz w:val="16"/>
                <w:szCs w:val="16"/>
              </w:rPr>
            </w:pPr>
            <w:r>
              <w:rPr>
                <w:b/>
                <w:i/>
                <w:color w:val="A6A6A6" w:themeColor="background1" w:themeShade="A6"/>
                <w:sz w:val="16"/>
                <w:szCs w:val="16"/>
              </w:rPr>
              <w:t>TAEASS403B – Participate in assessment validation</w:t>
            </w:r>
          </w:p>
          <w:p w:rsidR="00C322B3" w:rsidRPr="00EA12FC" w:rsidRDefault="00C322B3" w:rsidP="00C322B3">
            <w:pPr>
              <w:spacing w:after="0"/>
              <w:rPr>
                <w:b/>
                <w:bCs/>
                <w:i/>
                <w:color w:val="A6A6A6" w:themeColor="background1" w:themeShade="A6"/>
                <w:sz w:val="16"/>
                <w:szCs w:val="16"/>
              </w:rPr>
            </w:pPr>
            <w:r>
              <w:rPr>
                <w:b/>
                <w:i/>
                <w:color w:val="A6A6A6" w:themeColor="background1" w:themeShade="A6"/>
                <w:sz w:val="16"/>
                <w:szCs w:val="16"/>
              </w:rPr>
              <w:t>TAEASS502B – Design &amp; develop assessment tools</w:t>
            </w:r>
          </w:p>
        </w:tc>
        <w:tc>
          <w:tcPr>
            <w:tcW w:w="1843"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p>
          <w:p w:rsidR="0048495F" w:rsidRPr="00EA12FC" w:rsidRDefault="003F53F9" w:rsidP="00EA12FC">
            <w:pPr>
              <w:spacing w:after="0"/>
              <w:rPr>
                <w:b/>
                <w:bCs/>
                <w:i/>
                <w:color w:val="A6A6A6" w:themeColor="background1" w:themeShade="A6"/>
                <w:sz w:val="16"/>
                <w:szCs w:val="16"/>
              </w:rPr>
            </w:pPr>
            <w:r>
              <w:rPr>
                <w:b/>
                <w:bCs/>
                <w:i/>
                <w:color w:val="A6A6A6" w:themeColor="background1" w:themeShade="A6"/>
                <w:sz w:val="16"/>
                <w:szCs w:val="16"/>
              </w:rPr>
              <w:t>Elements 1,</w:t>
            </w:r>
            <w:r w:rsidR="003165F9">
              <w:rPr>
                <w:b/>
                <w:bCs/>
                <w:i/>
                <w:color w:val="A6A6A6" w:themeColor="background1" w:themeShade="A6"/>
                <w:sz w:val="16"/>
                <w:szCs w:val="16"/>
              </w:rPr>
              <w:t>2,</w:t>
            </w:r>
            <w:r>
              <w:rPr>
                <w:b/>
                <w:bCs/>
                <w:i/>
                <w:color w:val="A6A6A6" w:themeColor="background1" w:themeShade="A6"/>
                <w:sz w:val="16"/>
                <w:szCs w:val="16"/>
              </w:rPr>
              <w:t>3</w:t>
            </w:r>
          </w:p>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Elements 1,</w:t>
            </w:r>
            <w:r w:rsidR="003165F9">
              <w:rPr>
                <w:b/>
                <w:bCs/>
                <w:i/>
                <w:color w:val="A6A6A6" w:themeColor="background1" w:themeShade="A6"/>
                <w:sz w:val="16"/>
                <w:szCs w:val="16"/>
              </w:rPr>
              <w:t>2,3,4,5,6</w:t>
            </w:r>
          </w:p>
          <w:p w:rsidR="0048495F" w:rsidRDefault="00C322B3" w:rsidP="00EA12FC">
            <w:pPr>
              <w:spacing w:after="0"/>
              <w:rPr>
                <w:b/>
                <w:bCs/>
                <w:i/>
                <w:color w:val="A6A6A6" w:themeColor="background1" w:themeShade="A6"/>
                <w:sz w:val="16"/>
                <w:szCs w:val="16"/>
              </w:rPr>
            </w:pPr>
            <w:r>
              <w:rPr>
                <w:b/>
                <w:bCs/>
                <w:i/>
                <w:color w:val="A6A6A6" w:themeColor="background1" w:themeShade="A6"/>
                <w:sz w:val="16"/>
                <w:szCs w:val="16"/>
              </w:rPr>
              <w:t>Elements 1</w:t>
            </w:r>
            <w:r w:rsidR="003F53F9">
              <w:rPr>
                <w:b/>
                <w:bCs/>
                <w:i/>
                <w:color w:val="A6A6A6" w:themeColor="background1" w:themeShade="A6"/>
                <w:sz w:val="16"/>
                <w:szCs w:val="16"/>
              </w:rPr>
              <w:t>,2,3</w:t>
            </w:r>
          </w:p>
          <w:p w:rsidR="003F53F9" w:rsidRPr="00EA12FC" w:rsidRDefault="003F53F9" w:rsidP="00EA12FC">
            <w:pPr>
              <w:spacing w:after="0"/>
              <w:rPr>
                <w:b/>
                <w:bCs/>
                <w:i/>
                <w:color w:val="A6A6A6" w:themeColor="background1" w:themeShade="A6"/>
                <w:sz w:val="16"/>
                <w:szCs w:val="16"/>
              </w:rPr>
            </w:pPr>
            <w:r>
              <w:rPr>
                <w:b/>
                <w:bCs/>
                <w:i/>
                <w:color w:val="A6A6A6" w:themeColor="background1" w:themeShade="A6"/>
                <w:sz w:val="16"/>
                <w:szCs w:val="16"/>
              </w:rPr>
              <w:t>Elements 1,2,3</w:t>
            </w:r>
            <w:r w:rsidR="003165F9">
              <w:rPr>
                <w:b/>
                <w:bCs/>
                <w:i/>
                <w:color w:val="A6A6A6" w:themeColor="background1" w:themeShade="A6"/>
                <w:sz w:val="16"/>
                <w:szCs w:val="16"/>
              </w:rPr>
              <w:t>,4</w:t>
            </w:r>
          </w:p>
        </w:tc>
        <w:tc>
          <w:tcPr>
            <w:tcW w:w="992" w:type="dxa"/>
            <w:tcBorders>
              <w:top w:val="single" w:sz="8" w:space="0" w:color="4BACC6" w:themeColor="accent5"/>
              <w:left w:val="nil"/>
              <w:bottom w:val="single" w:sz="8" w:space="0" w:color="4BACC6" w:themeColor="accent5"/>
              <w:right w:val="nil"/>
            </w:tcBorders>
          </w:tcPr>
          <w:p w:rsidR="0048495F" w:rsidRPr="00EA12FC" w:rsidRDefault="003B67CD"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49536"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THwIAADw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48512"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81HwIAADs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xIKfNR8CAAA7BAAADgAAAAAAAAAAAAAAAAAuAgAAZHJzL2Uyb0RvYy54bWxQSwEC&#10;LQAUAAYACAAAACEAclRQntwAAAAHAQAADwAAAAAAAAAAAAAAAAB5BAAAZHJzL2Rvd25yZXYueG1s&#10;UEsFBgAAAAAEAAQA8wAAAIIFAAAAAA==&#10;"/>
                  </w:pict>
                </mc:Fallback>
              </mc:AlternateContent>
            </w:r>
            <w:r w:rsidR="0048495F" w:rsidRPr="00EA12FC">
              <w:rPr>
                <w:b/>
                <w:bCs/>
                <w:i/>
                <w:color w:val="A6A6A6" w:themeColor="background1" w:themeShade="A6"/>
                <w:sz w:val="16"/>
                <w:szCs w:val="16"/>
              </w:rPr>
              <w:t>Checked</w:t>
            </w:r>
          </w:p>
          <w:p w:rsidR="0048495F" w:rsidRPr="00EA12FC" w:rsidRDefault="003B67CD"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51584" behindDoc="0" locked="0" layoutInCell="1" allowOverlap="1">
                      <wp:simplePos x="0" y="0"/>
                      <wp:positionH relativeFrom="column">
                        <wp:posOffset>109220</wp:posOffset>
                      </wp:positionH>
                      <wp:positionV relativeFrom="paragraph">
                        <wp:posOffset>367665</wp:posOffset>
                      </wp:positionV>
                      <wp:extent cx="121920" cy="106680"/>
                      <wp:effectExtent l="13970" t="5715" r="6985"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6pt;margin-top:28.95pt;width:9.6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W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0560" behindDoc="0" locked="0" layoutInCell="1" allowOverlap="1">
                      <wp:simplePos x="0" y="0"/>
                      <wp:positionH relativeFrom="column">
                        <wp:posOffset>109220</wp:posOffset>
                      </wp:positionH>
                      <wp:positionV relativeFrom="paragraph">
                        <wp:posOffset>260985</wp:posOffset>
                      </wp:positionV>
                      <wp:extent cx="121920" cy="106680"/>
                      <wp:effectExtent l="13970" t="13335" r="6985" b="133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pt;margin-top:20.55pt;width:9.6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KRIAIAADw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"/>
                  </w:pict>
                </mc:Fallback>
              </mc:AlternateContent>
            </w:r>
          </w:p>
        </w:tc>
      </w:tr>
    </w:tbl>
    <w:p w:rsidR="00200999" w:rsidRPr="00070A19" w:rsidRDefault="00200999" w:rsidP="002A0CD0"/>
    <w:sectPr w:rsidR="00200999" w:rsidRPr="00070A19" w:rsidSect="00A454EE">
      <w:headerReference w:type="default" r:id="rId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4D" w:rsidRDefault="0051724D" w:rsidP="005426AA">
      <w:pPr>
        <w:spacing w:after="0" w:line="240" w:lineRule="auto"/>
      </w:pPr>
      <w:r>
        <w:separator/>
      </w:r>
    </w:p>
  </w:endnote>
  <w:endnote w:type="continuationSeparator" w:id="0">
    <w:p w:rsidR="0051724D" w:rsidRDefault="0051724D"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1E3515"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3B67CD">
            <w:rPr>
              <w:noProof/>
              <w:sz w:val="16"/>
              <w:szCs w:val="16"/>
            </w:rPr>
            <w:t>2</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1E3515"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022C0D">
            <w:rPr>
              <w:noProof/>
              <w:sz w:val="16"/>
              <w:szCs w:val="16"/>
            </w:rPr>
            <w:t>10 Apr.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51724D" w:rsidP="00B53FFC">
          <w:pPr>
            <w:pStyle w:val="Footer"/>
            <w:ind w:firstLine="34"/>
            <w:jc w:val="center"/>
            <w:rPr>
              <w:sz w:val="16"/>
              <w:szCs w:val="16"/>
            </w:rPr>
          </w:pPr>
          <w:r>
            <w:fldChar w:fldCharType="begin"/>
          </w:r>
          <w:r>
            <w:instrText xml:space="preserve"> FILENAME  \p  \* MERGEFORMAT </w:instrText>
          </w:r>
          <w:r>
            <w:fldChar w:fldCharType="separate"/>
          </w:r>
          <w:r w:rsidR="00022C0D">
            <w:rPr>
              <w:noProof/>
              <w:sz w:val="16"/>
              <w:szCs w:val="16"/>
            </w:rPr>
            <w:t>G:\AFRICA - TVET\Teaching &amp; Learning\Progam Resources\Assessments\GrpAssess S10.docx</w:t>
          </w:r>
          <w:r>
            <w:rPr>
              <w:noProof/>
              <w:sz w:val="16"/>
              <w:szCs w:val="16"/>
            </w:rPr>
            <w:fldChar w:fldCharType="end"/>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1E3515"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3B67C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4D" w:rsidRDefault="0051724D" w:rsidP="005426AA">
      <w:pPr>
        <w:spacing w:after="0" w:line="240" w:lineRule="auto"/>
      </w:pPr>
      <w:r>
        <w:separator/>
      </w:r>
    </w:p>
  </w:footnote>
  <w:footnote w:type="continuationSeparator" w:id="0">
    <w:p w:rsidR="0051724D" w:rsidRDefault="0051724D"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3B67CD"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A775C0"/>
    <w:multiLevelType w:val="hybridMultilevel"/>
    <w:tmpl w:val="37E0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6C5CB3"/>
    <w:multiLevelType w:val="hybridMultilevel"/>
    <w:tmpl w:val="304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4AA7"/>
    <w:multiLevelType w:val="hybridMultilevel"/>
    <w:tmpl w:val="6504C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35092"/>
    <w:multiLevelType w:val="multilevel"/>
    <w:tmpl w:val="4B9C17E8"/>
    <w:numStyleLink w:val="LGBullet1"/>
  </w:abstractNum>
  <w:abstractNum w:abstractNumId="5">
    <w:nsid w:val="0FCB0BEF"/>
    <w:multiLevelType w:val="hybridMultilevel"/>
    <w:tmpl w:val="6F60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22287FE8"/>
    <w:multiLevelType w:val="hybridMultilevel"/>
    <w:tmpl w:val="927647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B43229"/>
    <w:multiLevelType w:val="hybridMultilevel"/>
    <w:tmpl w:val="1E2E5078"/>
    <w:lvl w:ilvl="0" w:tplc="1B248894">
      <w:numFmt w:val="bullet"/>
      <w:lvlText w:val=""/>
      <w:lvlJc w:val="left"/>
      <w:pPr>
        <w:ind w:left="720" w:hanging="360"/>
      </w:pPr>
      <w:rPr>
        <w:rFonts w:ascii="Wingdings" w:eastAsia="Calibri" w:hAnsi="Wingdings" w:cs="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CC757D"/>
    <w:multiLevelType w:val="hybridMultilevel"/>
    <w:tmpl w:val="0E48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0B6F49"/>
    <w:multiLevelType w:val="hybridMultilevel"/>
    <w:tmpl w:val="0A2440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C7C14"/>
    <w:multiLevelType w:val="hybridMultilevel"/>
    <w:tmpl w:val="CA9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2D5351"/>
    <w:multiLevelType w:val="hybridMultilevel"/>
    <w:tmpl w:val="2FAC2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7F25DD"/>
    <w:multiLevelType w:val="hybridMultilevel"/>
    <w:tmpl w:val="9AF42E6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nsid w:val="715E7BFC"/>
    <w:multiLevelType w:val="multilevel"/>
    <w:tmpl w:val="050E5A62"/>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1"/>
  </w:num>
  <w:num w:numId="2">
    <w:abstractNumId w:val="9"/>
  </w:num>
  <w:num w:numId="3">
    <w:abstractNumId w:val="0"/>
  </w:num>
  <w:num w:numId="4">
    <w:abstractNumId w:val="10"/>
  </w:num>
  <w:num w:numId="5">
    <w:abstractNumId w:val="18"/>
  </w:num>
  <w:num w:numId="6">
    <w:abstractNumId w:val="19"/>
  </w:num>
  <w:num w:numId="7">
    <w:abstractNumId w:val="16"/>
  </w:num>
  <w:num w:numId="8">
    <w:abstractNumId w:val="15"/>
  </w:num>
  <w:num w:numId="9">
    <w:abstractNumId w:val="4"/>
  </w:num>
  <w:num w:numId="10">
    <w:abstractNumId w:val="13"/>
  </w:num>
  <w:num w:numId="11">
    <w:abstractNumId w:val="17"/>
  </w:num>
  <w:num w:numId="12">
    <w:abstractNumId w:val="23"/>
  </w:num>
  <w:num w:numId="13">
    <w:abstractNumId w:val="6"/>
  </w:num>
  <w:num w:numId="14">
    <w:abstractNumId w:val="25"/>
  </w:num>
  <w:num w:numId="15">
    <w:abstractNumId w:val="14"/>
  </w:num>
  <w:num w:numId="16">
    <w:abstractNumId w:val="3"/>
  </w:num>
  <w:num w:numId="17">
    <w:abstractNumId w:val="7"/>
  </w:num>
  <w:num w:numId="18">
    <w:abstractNumId w:val="2"/>
  </w:num>
  <w:num w:numId="19">
    <w:abstractNumId w:val="22"/>
  </w:num>
  <w:num w:numId="20">
    <w:abstractNumId w:val="1"/>
  </w:num>
  <w:num w:numId="21">
    <w:abstractNumId w:val="20"/>
  </w:num>
  <w:num w:numId="22">
    <w:abstractNumId w:val="5"/>
  </w:num>
  <w:num w:numId="23">
    <w:abstractNumId w:val="21"/>
  </w:num>
  <w:num w:numId="24">
    <w:abstractNumId w:val="12"/>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22C0D"/>
    <w:rsid w:val="00037460"/>
    <w:rsid w:val="00041A2B"/>
    <w:rsid w:val="00045474"/>
    <w:rsid w:val="00056E9E"/>
    <w:rsid w:val="00063307"/>
    <w:rsid w:val="00070A19"/>
    <w:rsid w:val="00076215"/>
    <w:rsid w:val="00090F16"/>
    <w:rsid w:val="000B1EE4"/>
    <w:rsid w:val="000B4C5B"/>
    <w:rsid w:val="000E2676"/>
    <w:rsid w:val="000F53EA"/>
    <w:rsid w:val="00104F79"/>
    <w:rsid w:val="00106D2C"/>
    <w:rsid w:val="001139AF"/>
    <w:rsid w:val="00113CAC"/>
    <w:rsid w:val="001158E7"/>
    <w:rsid w:val="00142578"/>
    <w:rsid w:val="0015733D"/>
    <w:rsid w:val="00164BA6"/>
    <w:rsid w:val="001724E1"/>
    <w:rsid w:val="00187748"/>
    <w:rsid w:val="00190620"/>
    <w:rsid w:val="001B30AC"/>
    <w:rsid w:val="001C7171"/>
    <w:rsid w:val="001D0080"/>
    <w:rsid w:val="001E3515"/>
    <w:rsid w:val="00200999"/>
    <w:rsid w:val="00214BFB"/>
    <w:rsid w:val="00263F63"/>
    <w:rsid w:val="00270BEB"/>
    <w:rsid w:val="00296942"/>
    <w:rsid w:val="002A0CD0"/>
    <w:rsid w:val="002E4781"/>
    <w:rsid w:val="002F0280"/>
    <w:rsid w:val="003165F9"/>
    <w:rsid w:val="0033473F"/>
    <w:rsid w:val="00342EA3"/>
    <w:rsid w:val="003525C4"/>
    <w:rsid w:val="00380D7F"/>
    <w:rsid w:val="00380F3D"/>
    <w:rsid w:val="003B379C"/>
    <w:rsid w:val="003B3AAC"/>
    <w:rsid w:val="003B56C0"/>
    <w:rsid w:val="003B67CD"/>
    <w:rsid w:val="003D11D7"/>
    <w:rsid w:val="003E07FC"/>
    <w:rsid w:val="003E5BAF"/>
    <w:rsid w:val="003F3C1A"/>
    <w:rsid w:val="003F53F9"/>
    <w:rsid w:val="00404742"/>
    <w:rsid w:val="00404AE5"/>
    <w:rsid w:val="00411B22"/>
    <w:rsid w:val="00423D6F"/>
    <w:rsid w:val="00456C43"/>
    <w:rsid w:val="00471A50"/>
    <w:rsid w:val="004727B2"/>
    <w:rsid w:val="00472E6E"/>
    <w:rsid w:val="0047735C"/>
    <w:rsid w:val="00482FDC"/>
    <w:rsid w:val="0048495F"/>
    <w:rsid w:val="00497DFD"/>
    <w:rsid w:val="004B1194"/>
    <w:rsid w:val="004D3F5E"/>
    <w:rsid w:val="004E44CC"/>
    <w:rsid w:val="004F124E"/>
    <w:rsid w:val="004F3DD7"/>
    <w:rsid w:val="0050263C"/>
    <w:rsid w:val="0051724D"/>
    <w:rsid w:val="005426AA"/>
    <w:rsid w:val="00582046"/>
    <w:rsid w:val="00586AAD"/>
    <w:rsid w:val="00590693"/>
    <w:rsid w:val="005D01F0"/>
    <w:rsid w:val="005D148A"/>
    <w:rsid w:val="005D343E"/>
    <w:rsid w:val="005F1CC9"/>
    <w:rsid w:val="006711A8"/>
    <w:rsid w:val="006B4FF8"/>
    <w:rsid w:val="0072000F"/>
    <w:rsid w:val="00721B88"/>
    <w:rsid w:val="00723A2C"/>
    <w:rsid w:val="00742881"/>
    <w:rsid w:val="0077057F"/>
    <w:rsid w:val="007737CF"/>
    <w:rsid w:val="0077643B"/>
    <w:rsid w:val="00776E50"/>
    <w:rsid w:val="007D1591"/>
    <w:rsid w:val="00812E4B"/>
    <w:rsid w:val="00814288"/>
    <w:rsid w:val="00847639"/>
    <w:rsid w:val="00850D64"/>
    <w:rsid w:val="00856CF6"/>
    <w:rsid w:val="00863D74"/>
    <w:rsid w:val="008B3136"/>
    <w:rsid w:val="008C1806"/>
    <w:rsid w:val="008F00A6"/>
    <w:rsid w:val="008F0AA2"/>
    <w:rsid w:val="008F4D7C"/>
    <w:rsid w:val="009051F8"/>
    <w:rsid w:val="00913996"/>
    <w:rsid w:val="009236F2"/>
    <w:rsid w:val="0092675C"/>
    <w:rsid w:val="00985773"/>
    <w:rsid w:val="00991E0F"/>
    <w:rsid w:val="00997938"/>
    <w:rsid w:val="009A5103"/>
    <w:rsid w:val="009D0126"/>
    <w:rsid w:val="009E5B35"/>
    <w:rsid w:val="009F1D43"/>
    <w:rsid w:val="00A1606F"/>
    <w:rsid w:val="00A2196D"/>
    <w:rsid w:val="00A22021"/>
    <w:rsid w:val="00A237F9"/>
    <w:rsid w:val="00A32ADD"/>
    <w:rsid w:val="00A454EE"/>
    <w:rsid w:val="00A5358F"/>
    <w:rsid w:val="00A536E5"/>
    <w:rsid w:val="00A821BD"/>
    <w:rsid w:val="00A8536A"/>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1ADB"/>
    <w:rsid w:val="00BC4DE8"/>
    <w:rsid w:val="00BD4C4C"/>
    <w:rsid w:val="00BD5EC2"/>
    <w:rsid w:val="00BD72E7"/>
    <w:rsid w:val="00BE779E"/>
    <w:rsid w:val="00C0147D"/>
    <w:rsid w:val="00C07DC9"/>
    <w:rsid w:val="00C11722"/>
    <w:rsid w:val="00C322B3"/>
    <w:rsid w:val="00C44DE1"/>
    <w:rsid w:val="00C631EE"/>
    <w:rsid w:val="00C713F2"/>
    <w:rsid w:val="00C824E9"/>
    <w:rsid w:val="00CA17B3"/>
    <w:rsid w:val="00CD3243"/>
    <w:rsid w:val="00D00973"/>
    <w:rsid w:val="00D14116"/>
    <w:rsid w:val="00D16546"/>
    <w:rsid w:val="00D36377"/>
    <w:rsid w:val="00D41572"/>
    <w:rsid w:val="00D4384E"/>
    <w:rsid w:val="00D60AD2"/>
    <w:rsid w:val="00D87318"/>
    <w:rsid w:val="00D952DE"/>
    <w:rsid w:val="00DB1394"/>
    <w:rsid w:val="00DB1972"/>
    <w:rsid w:val="00E80D8B"/>
    <w:rsid w:val="00E854A0"/>
    <w:rsid w:val="00E918FD"/>
    <w:rsid w:val="00E91DC1"/>
    <w:rsid w:val="00EA12FC"/>
    <w:rsid w:val="00EC4A66"/>
    <w:rsid w:val="00ED6088"/>
    <w:rsid w:val="00EF0E27"/>
    <w:rsid w:val="00EF4642"/>
    <w:rsid w:val="00F14196"/>
    <w:rsid w:val="00F1639B"/>
    <w:rsid w:val="00F259C6"/>
    <w:rsid w:val="00F602D6"/>
    <w:rsid w:val="00F60485"/>
    <w:rsid w:val="00F614A0"/>
    <w:rsid w:val="00F91481"/>
    <w:rsid w:val="00FA2ED7"/>
    <w:rsid w:val="00FD49A2"/>
    <w:rsid w:val="00FE0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 w:type="paragraph" w:customStyle="1" w:styleId="MajorL2Text">
    <w:name w:val="Major L2 Text"/>
    <w:basedOn w:val="Normal"/>
    <w:rsid w:val="003165F9"/>
    <w:pPr>
      <w:spacing w:after="360" w:line="360" w:lineRule="auto"/>
    </w:pPr>
    <w:rPr>
      <w:rFonts w:ascii="Palatino" w:eastAsia="Times New Roman" w:hAnsi="Palatino" w:cs="Times New Roman"/>
      <w:sz w:val="20"/>
      <w:szCs w:val="20"/>
      <w:lang w:eastAsia="en-AU"/>
    </w:rPr>
  </w:style>
  <w:style w:type="paragraph" w:customStyle="1" w:styleId="MajorTableText">
    <w:name w:val="Major Table Text"/>
    <w:basedOn w:val="Normal"/>
    <w:rsid w:val="003165F9"/>
    <w:pPr>
      <w:spacing w:before="60" w:after="60" w:line="240" w:lineRule="auto"/>
    </w:pPr>
    <w:rPr>
      <w:rFonts w:ascii="Palatino" w:eastAsia="Times New Roman" w:hAnsi="Palatino" w:cs="Times New Roman"/>
      <w:sz w:val="18"/>
      <w:szCs w:val="20"/>
      <w:lang w:eastAsia="en-AU"/>
    </w:rPr>
  </w:style>
  <w:style w:type="paragraph" w:customStyle="1" w:styleId="TableRefHeading">
    <w:name w:val="Table Ref Heading"/>
    <w:basedOn w:val="Normal"/>
    <w:next w:val="MajorL2Text"/>
    <w:rsid w:val="003165F9"/>
    <w:pPr>
      <w:keepNext/>
      <w:spacing w:after="120" w:line="360" w:lineRule="auto"/>
      <w:outlineLvl w:val="0"/>
    </w:pPr>
    <w:rPr>
      <w:rFonts w:ascii="Palatino" w:eastAsia="Times New Roman" w:hAnsi="Palatino" w:cs="Times New Roman"/>
      <w:b/>
      <w:sz w:val="20"/>
      <w:szCs w:val="20"/>
      <w:lang w:eastAsia="en-AU"/>
    </w:rPr>
  </w:style>
  <w:style w:type="paragraph" w:customStyle="1" w:styleId="MajorTableHeading">
    <w:name w:val="Major Table Heading"/>
    <w:basedOn w:val="MajorTableText"/>
    <w:rsid w:val="003165F9"/>
    <w:rPr>
      <w:b/>
      <w:sz w:val="20"/>
    </w:rPr>
  </w:style>
  <w:style w:type="paragraph" w:styleId="BodyText">
    <w:name w:val="Body Text"/>
    <w:basedOn w:val="Normal"/>
    <w:link w:val="BodyTextChar"/>
    <w:rsid w:val="00E918FD"/>
    <w:pPr>
      <w:keepNext/>
      <w:keepLines/>
      <w:spacing w:before="120" w:after="120" w:line="240" w:lineRule="auto"/>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18FD"/>
    <w:rPr>
      <w:rFonts w:ascii="Times New Roman" w:eastAsia="Times New Roman" w:hAnsi="Times New Roman" w:cs="Times New Roman"/>
      <w:sz w:val="24"/>
      <w:szCs w:val="22"/>
      <w:lang w:val="en-US" w:eastAsia="en-US"/>
    </w:rPr>
  </w:style>
  <w:style w:type="paragraph" w:styleId="List">
    <w:name w:val="List"/>
    <w:basedOn w:val="BodyText"/>
    <w:next w:val="BodyText"/>
    <w:rsid w:val="00E918FD"/>
    <w:pPr>
      <w:tabs>
        <w:tab w:val="left" w:pos="340"/>
      </w:tabs>
      <w:spacing w:before="60" w:after="60"/>
      <w:ind w:left="340" w:hanging="340"/>
    </w:pPr>
  </w:style>
  <w:style w:type="character" w:customStyle="1" w:styleId="SpecialBold">
    <w:name w:val="Special Bold"/>
    <w:basedOn w:val="DefaultParagraphFont"/>
    <w:rsid w:val="00E918FD"/>
    <w:rPr>
      <w:b/>
      <w:spacing w:val="0"/>
    </w:rPr>
  </w:style>
  <w:style w:type="paragraph" w:styleId="List2">
    <w:name w:val="List 2"/>
    <w:basedOn w:val="BodyText"/>
    <w:rsid w:val="00E918FD"/>
    <w:pPr>
      <w:tabs>
        <w:tab w:val="left" w:pos="680"/>
      </w:tabs>
      <w:spacing w:before="60" w:after="60"/>
      <w:ind w:left="680" w:hanging="340"/>
    </w:pPr>
  </w:style>
  <w:style w:type="character" w:customStyle="1" w:styleId="BoldandItalics">
    <w:name w:val="Bold and Italics"/>
    <w:qFormat/>
    <w:rsid w:val="00E918FD"/>
    <w:rPr>
      <w:b/>
      <w:i/>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 w:type="paragraph" w:customStyle="1" w:styleId="MajorL2Text">
    <w:name w:val="Major L2 Text"/>
    <w:basedOn w:val="Normal"/>
    <w:rsid w:val="003165F9"/>
    <w:pPr>
      <w:spacing w:after="360" w:line="360" w:lineRule="auto"/>
    </w:pPr>
    <w:rPr>
      <w:rFonts w:ascii="Palatino" w:eastAsia="Times New Roman" w:hAnsi="Palatino" w:cs="Times New Roman"/>
      <w:sz w:val="20"/>
      <w:szCs w:val="20"/>
      <w:lang w:eastAsia="en-AU"/>
    </w:rPr>
  </w:style>
  <w:style w:type="paragraph" w:customStyle="1" w:styleId="MajorTableText">
    <w:name w:val="Major Table Text"/>
    <w:basedOn w:val="Normal"/>
    <w:rsid w:val="003165F9"/>
    <w:pPr>
      <w:spacing w:before="60" w:after="60" w:line="240" w:lineRule="auto"/>
    </w:pPr>
    <w:rPr>
      <w:rFonts w:ascii="Palatino" w:eastAsia="Times New Roman" w:hAnsi="Palatino" w:cs="Times New Roman"/>
      <w:sz w:val="18"/>
      <w:szCs w:val="20"/>
      <w:lang w:eastAsia="en-AU"/>
    </w:rPr>
  </w:style>
  <w:style w:type="paragraph" w:customStyle="1" w:styleId="TableRefHeading">
    <w:name w:val="Table Ref Heading"/>
    <w:basedOn w:val="Normal"/>
    <w:next w:val="MajorL2Text"/>
    <w:rsid w:val="003165F9"/>
    <w:pPr>
      <w:keepNext/>
      <w:spacing w:after="120" w:line="360" w:lineRule="auto"/>
      <w:outlineLvl w:val="0"/>
    </w:pPr>
    <w:rPr>
      <w:rFonts w:ascii="Palatino" w:eastAsia="Times New Roman" w:hAnsi="Palatino" w:cs="Times New Roman"/>
      <w:b/>
      <w:sz w:val="20"/>
      <w:szCs w:val="20"/>
      <w:lang w:eastAsia="en-AU"/>
    </w:rPr>
  </w:style>
  <w:style w:type="paragraph" w:customStyle="1" w:styleId="MajorTableHeading">
    <w:name w:val="Major Table Heading"/>
    <w:basedOn w:val="MajorTableText"/>
    <w:rsid w:val="003165F9"/>
    <w:rPr>
      <w:b/>
      <w:sz w:val="20"/>
    </w:rPr>
  </w:style>
  <w:style w:type="paragraph" w:styleId="BodyText">
    <w:name w:val="Body Text"/>
    <w:basedOn w:val="Normal"/>
    <w:link w:val="BodyTextChar"/>
    <w:rsid w:val="00E918FD"/>
    <w:pPr>
      <w:keepNext/>
      <w:keepLines/>
      <w:spacing w:before="120" w:after="120" w:line="240" w:lineRule="auto"/>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18FD"/>
    <w:rPr>
      <w:rFonts w:ascii="Times New Roman" w:eastAsia="Times New Roman" w:hAnsi="Times New Roman" w:cs="Times New Roman"/>
      <w:sz w:val="24"/>
      <w:szCs w:val="22"/>
      <w:lang w:val="en-US" w:eastAsia="en-US"/>
    </w:rPr>
  </w:style>
  <w:style w:type="paragraph" w:styleId="List">
    <w:name w:val="List"/>
    <w:basedOn w:val="BodyText"/>
    <w:next w:val="BodyText"/>
    <w:rsid w:val="00E918FD"/>
    <w:pPr>
      <w:tabs>
        <w:tab w:val="left" w:pos="340"/>
      </w:tabs>
      <w:spacing w:before="60" w:after="60"/>
      <w:ind w:left="340" w:hanging="340"/>
    </w:pPr>
  </w:style>
  <w:style w:type="character" w:customStyle="1" w:styleId="SpecialBold">
    <w:name w:val="Special Bold"/>
    <w:basedOn w:val="DefaultParagraphFont"/>
    <w:rsid w:val="00E918FD"/>
    <w:rPr>
      <w:b/>
      <w:spacing w:val="0"/>
    </w:rPr>
  </w:style>
  <w:style w:type="paragraph" w:styleId="List2">
    <w:name w:val="List 2"/>
    <w:basedOn w:val="BodyText"/>
    <w:rsid w:val="00E918FD"/>
    <w:pPr>
      <w:tabs>
        <w:tab w:val="left" w:pos="680"/>
      </w:tabs>
      <w:spacing w:before="60" w:after="60"/>
      <w:ind w:left="680" w:hanging="340"/>
    </w:pPr>
  </w:style>
  <w:style w:type="character" w:customStyle="1" w:styleId="BoldandItalics">
    <w:name w:val="Bold and Italics"/>
    <w:qFormat/>
    <w:rsid w:val="00E918FD"/>
    <w:rPr>
      <w:b/>
      <w: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27D2-E33C-4503-B890-7407944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2012-04-10T04:39:00Z</cp:lastPrinted>
  <dcterms:created xsi:type="dcterms:W3CDTF">2013-11-05T20:46:00Z</dcterms:created>
  <dcterms:modified xsi:type="dcterms:W3CDTF">2013-11-05T20:46:00Z</dcterms:modified>
</cp:coreProperties>
</file>